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62" w:rsidRPr="008C584E" w:rsidRDefault="006A5162" w:rsidP="006A5162">
      <w:pPr>
        <w:ind w:right="-3"/>
        <w:jc w:val="center"/>
        <w:rPr>
          <w:rFonts w:cstheme="minorHAnsi"/>
          <w:sz w:val="24"/>
          <w:szCs w:val="24"/>
        </w:rPr>
      </w:pPr>
      <w:r w:rsidRPr="008C584E">
        <w:rPr>
          <w:rFonts w:eastAsia="Calibri" w:cstheme="minorHAnsi"/>
          <w:b/>
          <w:bCs/>
          <w:sz w:val="24"/>
          <w:szCs w:val="24"/>
        </w:rPr>
        <w:t>EPIDEMIOLOŠKE MJERE ZAŠTITE OD ZARAZE VIRUSOM COVID-19</w:t>
      </w:r>
    </w:p>
    <w:p w:rsidR="006A5162" w:rsidRPr="008C584E" w:rsidRDefault="006A5162" w:rsidP="006A5162">
      <w:pPr>
        <w:ind w:right="-3"/>
        <w:jc w:val="center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ZA ŠKOLSKU GODINU 2021./2022</w:t>
      </w:r>
      <w:r w:rsidRPr="008C584E">
        <w:rPr>
          <w:rFonts w:eastAsia="Calibri" w:cstheme="minorHAnsi"/>
          <w:b/>
          <w:bCs/>
          <w:sz w:val="24"/>
          <w:szCs w:val="24"/>
        </w:rPr>
        <w:t>.</w:t>
      </w:r>
    </w:p>
    <w:p w:rsidR="006A5162" w:rsidRPr="008C584E" w:rsidRDefault="006A5162" w:rsidP="006A5162">
      <w:pPr>
        <w:ind w:right="-3"/>
        <w:rPr>
          <w:rFonts w:cstheme="minorHAnsi"/>
          <w:sz w:val="24"/>
          <w:szCs w:val="24"/>
        </w:rPr>
      </w:pPr>
    </w:p>
    <w:p w:rsidR="00D52B13" w:rsidRPr="00D52B13" w:rsidRDefault="00D52B13" w:rsidP="00D52B13">
      <w:pPr>
        <w:ind w:firstLine="708"/>
        <w:rPr>
          <w:rFonts w:cstheme="minorHAnsi"/>
          <w:sz w:val="24"/>
          <w:szCs w:val="24"/>
        </w:rPr>
      </w:pPr>
      <w:r w:rsidRPr="00D52B13">
        <w:rPr>
          <w:rFonts w:cstheme="minorHAnsi"/>
          <w:sz w:val="24"/>
          <w:szCs w:val="24"/>
        </w:rPr>
        <w:t xml:space="preserve">Odgojno-obrazovni proces odvijat će se prema </w:t>
      </w:r>
      <w:r w:rsidR="00DA65EA">
        <w:rPr>
          <w:rFonts w:cstheme="minorHAnsi"/>
          <w:sz w:val="24"/>
          <w:szCs w:val="24"/>
        </w:rPr>
        <w:t xml:space="preserve">dokumentu </w:t>
      </w:r>
      <w:r w:rsidR="00DA65EA" w:rsidRPr="00D52B13">
        <w:rPr>
          <w:rFonts w:cstheme="minorHAnsi"/>
          <w:sz w:val="24"/>
          <w:szCs w:val="24"/>
        </w:rPr>
        <w:t>HZJZ</w:t>
      </w:r>
      <w:r w:rsidR="00DA65EA">
        <w:rPr>
          <w:rFonts w:cstheme="minorHAnsi"/>
          <w:sz w:val="24"/>
          <w:szCs w:val="24"/>
        </w:rPr>
        <w:t>-a</w:t>
      </w:r>
      <w:r w:rsidR="00DA65EA" w:rsidRPr="00D52B13">
        <w:rPr>
          <w:rFonts w:cstheme="minorHAnsi"/>
          <w:sz w:val="24"/>
          <w:szCs w:val="24"/>
        </w:rPr>
        <w:t xml:space="preserve">  i  MZO</w:t>
      </w:r>
      <w:r w:rsidR="00DA65EA">
        <w:rPr>
          <w:rFonts w:cstheme="minorHAnsi"/>
          <w:sz w:val="24"/>
          <w:szCs w:val="24"/>
        </w:rPr>
        <w:t>-a</w:t>
      </w:r>
      <w:r w:rsidR="00DA65EA" w:rsidRPr="00D52B13">
        <w:rPr>
          <w:rFonts w:cstheme="minorHAnsi"/>
          <w:sz w:val="24"/>
          <w:szCs w:val="24"/>
        </w:rPr>
        <w:t xml:space="preserve">, </w:t>
      </w:r>
      <w:r w:rsidR="00DA65EA">
        <w:rPr>
          <w:rFonts w:cstheme="minorHAnsi"/>
          <w:sz w:val="24"/>
          <w:szCs w:val="24"/>
        </w:rPr>
        <w:t xml:space="preserve">od </w:t>
      </w:r>
      <w:r w:rsidR="00DA65EA" w:rsidRPr="00D52B13">
        <w:rPr>
          <w:rFonts w:cstheme="minorHAnsi"/>
          <w:sz w:val="24"/>
          <w:szCs w:val="24"/>
        </w:rPr>
        <w:t>26. kolovoza 2021</w:t>
      </w:r>
      <w:r w:rsidR="00DA65EA">
        <w:rPr>
          <w:rFonts w:cstheme="minorHAnsi"/>
          <w:sz w:val="24"/>
          <w:szCs w:val="24"/>
        </w:rPr>
        <w:t>., Upute</w:t>
      </w:r>
      <w:r w:rsidRPr="00D52B13">
        <w:rPr>
          <w:rFonts w:cstheme="minorHAnsi"/>
          <w:sz w:val="24"/>
          <w:szCs w:val="24"/>
        </w:rPr>
        <w:t xml:space="preserve"> za sprječavanje i suzbijanje epidemije bolesti </w:t>
      </w:r>
      <w:proofErr w:type="spellStart"/>
      <w:r w:rsidRPr="00D52B13">
        <w:rPr>
          <w:rFonts w:cstheme="minorHAnsi"/>
          <w:sz w:val="24"/>
          <w:szCs w:val="24"/>
        </w:rPr>
        <w:t>Covid</w:t>
      </w:r>
      <w:proofErr w:type="spellEnd"/>
      <w:r w:rsidRPr="00D52B13">
        <w:rPr>
          <w:rFonts w:cstheme="minorHAnsi"/>
          <w:sz w:val="24"/>
          <w:szCs w:val="24"/>
        </w:rPr>
        <w:t xml:space="preserve"> 19 vezano za rad predškolskih ustanova, osnovnih i srednjih škola u školskoj</w:t>
      </w:r>
      <w:r w:rsidR="00DA65EA">
        <w:rPr>
          <w:rFonts w:cstheme="minorHAnsi"/>
          <w:sz w:val="24"/>
          <w:szCs w:val="24"/>
        </w:rPr>
        <w:t xml:space="preserve"> godini 2021/22. , te</w:t>
      </w:r>
      <w:r w:rsidRPr="00D52B13">
        <w:rPr>
          <w:rFonts w:cstheme="minorHAnsi"/>
          <w:sz w:val="24"/>
          <w:szCs w:val="24"/>
        </w:rPr>
        <w:t xml:space="preserve"> dokumentu MZO-a </w:t>
      </w:r>
      <w:r w:rsidR="00DA65EA">
        <w:rPr>
          <w:rFonts w:cstheme="minorHAnsi"/>
          <w:sz w:val="24"/>
          <w:szCs w:val="24"/>
        </w:rPr>
        <w:t xml:space="preserve">, </w:t>
      </w:r>
      <w:r w:rsidRPr="00D52B13">
        <w:rPr>
          <w:sz w:val="24"/>
          <w:szCs w:val="24"/>
        </w:rPr>
        <w:t>Modeli i preporuke za rad u uvjetima povezanima s bolesti COVID-19 za pedagošku/školsku godinu 2021./2022., od 31. kolovoza 2021.</w:t>
      </w:r>
    </w:p>
    <w:p w:rsidR="00D52B13" w:rsidRDefault="00D52B13" w:rsidP="00D52B13">
      <w:pPr>
        <w:rPr>
          <w:rFonts w:eastAsia="Calibri" w:cstheme="minorHAnsi"/>
          <w:sz w:val="24"/>
          <w:szCs w:val="24"/>
        </w:rPr>
      </w:pPr>
      <w:r w:rsidRPr="00D52B13">
        <w:rPr>
          <w:rFonts w:eastAsia="Calibri" w:cstheme="minorHAnsi"/>
          <w:sz w:val="24"/>
          <w:szCs w:val="24"/>
        </w:rPr>
        <w:t>Cilj ovih mjera i posebne organizacije nastave je što više spriječiti širenje virusa Covid-19 i zaštititi sve sudionike obrazovnog sustava od moguće zaraze. Posebno je važno odgovorno ponašanja svih - učitelja i djelatnika škole, učenika i roditelja.</w:t>
      </w:r>
    </w:p>
    <w:p w:rsidR="002F55A7" w:rsidRPr="00D52B13" w:rsidRDefault="002F55A7" w:rsidP="00D52B13">
      <w:pPr>
        <w:rPr>
          <w:rFonts w:eastAsia="Calibri" w:cstheme="minorHAnsi"/>
          <w:sz w:val="24"/>
          <w:szCs w:val="24"/>
        </w:rPr>
      </w:pPr>
    </w:p>
    <w:p w:rsidR="00D52B13" w:rsidRPr="0099302D" w:rsidRDefault="00D52B13" w:rsidP="00D52B13">
      <w:pPr>
        <w:rPr>
          <w:rFonts w:eastAsia="Calibri" w:cstheme="minorHAnsi"/>
          <w:b/>
          <w:bCs/>
          <w:sz w:val="24"/>
          <w:szCs w:val="24"/>
        </w:rPr>
      </w:pPr>
      <w:r w:rsidRPr="0099302D">
        <w:rPr>
          <w:rFonts w:eastAsia="Calibri" w:cstheme="minorHAnsi"/>
          <w:b/>
          <w:bCs/>
          <w:sz w:val="24"/>
          <w:szCs w:val="24"/>
        </w:rPr>
        <w:t>ULAZAK U ŠKOLU</w:t>
      </w:r>
    </w:p>
    <w:p w:rsidR="00D52B13" w:rsidRDefault="00D52B13" w:rsidP="00D52B13">
      <w:pPr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DA65EA">
        <w:rPr>
          <w:rFonts w:eastAsia="Calibri" w:cstheme="minorHAnsi"/>
          <w:b/>
          <w:bCs/>
          <w:sz w:val="24"/>
          <w:szCs w:val="24"/>
        </w:rPr>
        <w:t>1.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Pr="00D52B13">
        <w:rPr>
          <w:rFonts w:eastAsia="Calibri" w:cstheme="minorHAnsi"/>
          <w:bCs/>
          <w:sz w:val="24"/>
          <w:szCs w:val="24"/>
        </w:rPr>
        <w:t xml:space="preserve">Škola će voditi evidenciju ulaska/izlaska ovlaštenog  ( učenika, osoblje, pomoćno i administrativno osoblje ) i neovlaštenog osoblja ( roditelje/skrbnike, neupisanu braću, </w:t>
      </w:r>
    </w:p>
    <w:p w:rsidR="00D52B13" w:rsidRDefault="00D52B13" w:rsidP="00D52B13">
      <w:pPr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D52B13">
        <w:rPr>
          <w:rFonts w:eastAsia="Calibri" w:cstheme="minorHAnsi"/>
          <w:bCs/>
          <w:sz w:val="24"/>
          <w:szCs w:val="24"/>
        </w:rPr>
        <w:t>sestre )</w:t>
      </w:r>
      <w:r w:rsidR="00DA65EA">
        <w:rPr>
          <w:rFonts w:eastAsia="Calibri" w:cstheme="minorHAnsi"/>
          <w:bCs/>
          <w:sz w:val="24"/>
          <w:szCs w:val="24"/>
        </w:rPr>
        <w:t>.</w:t>
      </w:r>
    </w:p>
    <w:p w:rsidR="00DA65EA" w:rsidRPr="00D52B13" w:rsidRDefault="00DA65EA" w:rsidP="00D52B13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D52B13" w:rsidRPr="0099302D" w:rsidRDefault="00D52B13" w:rsidP="00D52B13">
      <w:pPr>
        <w:tabs>
          <w:tab w:val="left" w:pos="418"/>
        </w:tabs>
        <w:spacing w:after="0" w:line="228" w:lineRule="auto"/>
        <w:ind w:right="220"/>
        <w:rPr>
          <w:rFonts w:eastAsia="Calibri" w:cstheme="minorHAnsi"/>
          <w:sz w:val="24"/>
          <w:szCs w:val="24"/>
        </w:rPr>
      </w:pPr>
      <w:r w:rsidRPr="00DA65EA">
        <w:rPr>
          <w:rFonts w:eastAsia="Calibri" w:cstheme="minorHAnsi"/>
          <w:b/>
          <w:sz w:val="24"/>
          <w:szCs w:val="24"/>
        </w:rPr>
        <w:t>2.</w:t>
      </w:r>
      <w:r>
        <w:rPr>
          <w:rFonts w:eastAsia="Calibri" w:cstheme="minorHAnsi"/>
          <w:sz w:val="24"/>
          <w:szCs w:val="24"/>
        </w:rPr>
        <w:t xml:space="preserve"> </w:t>
      </w:r>
      <w:r w:rsidRPr="0099302D">
        <w:rPr>
          <w:rFonts w:eastAsia="Calibri" w:cstheme="minorHAnsi"/>
          <w:sz w:val="24"/>
          <w:szCs w:val="24"/>
        </w:rPr>
        <w:t xml:space="preserve"> Djeca u školu dolaze na način kako bi dolazili da nema epidemije ( samostalno, organiziranim prijevozom, u pratnji roditelja ili neke druge odrasle osobe ).</w:t>
      </w:r>
    </w:p>
    <w:p w:rsidR="00D52B13" w:rsidRPr="0099302D" w:rsidRDefault="00D52B13" w:rsidP="00D52B13">
      <w:pPr>
        <w:tabs>
          <w:tab w:val="left" w:pos="418"/>
        </w:tabs>
        <w:spacing w:after="0" w:line="228" w:lineRule="auto"/>
        <w:ind w:left="143" w:right="220"/>
        <w:rPr>
          <w:rFonts w:eastAsia="Calibri" w:cstheme="minorHAnsi"/>
          <w:sz w:val="24"/>
          <w:szCs w:val="24"/>
        </w:rPr>
      </w:pP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DA65EA">
        <w:rPr>
          <w:rFonts w:cstheme="minorHAnsi"/>
          <w:b/>
          <w:sz w:val="24"/>
          <w:szCs w:val="24"/>
        </w:rPr>
        <w:t>3.</w:t>
      </w:r>
      <w:r w:rsidRPr="0099302D">
        <w:rPr>
          <w:rFonts w:cstheme="minorHAnsi"/>
          <w:sz w:val="24"/>
          <w:szCs w:val="24"/>
        </w:rPr>
        <w:t xml:space="preserve"> Roditelji učenika od I.-IV. razreda mjere tjelesnu temperaturu djetetu svaki dan prije dolaska u školu, a učenici viših razreda mogu samostalno mjeriti tjelesnu temperaturu prije dolaska u školu.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DA65EA">
        <w:rPr>
          <w:rFonts w:cstheme="minorHAnsi"/>
          <w:b/>
          <w:sz w:val="24"/>
          <w:szCs w:val="24"/>
        </w:rPr>
        <w:t>4.</w:t>
      </w:r>
      <w:r w:rsidRPr="0099302D">
        <w:rPr>
          <w:rFonts w:cstheme="minorHAnsi"/>
          <w:sz w:val="24"/>
          <w:szCs w:val="24"/>
        </w:rPr>
        <w:t xml:space="preserve"> U slučaju povišene tjelesne temperature učenici ne smiju dolaziti u školu, već se javljaju razredniku i izabranom liječniku obiteljske medicine radi odluke o testiranju i liječenju.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DA65EA">
        <w:rPr>
          <w:rFonts w:cstheme="minorHAnsi"/>
          <w:b/>
          <w:sz w:val="24"/>
          <w:szCs w:val="24"/>
        </w:rPr>
        <w:t>5.</w:t>
      </w:r>
      <w:r w:rsidRPr="0099302D">
        <w:rPr>
          <w:rFonts w:cstheme="minorHAnsi"/>
          <w:sz w:val="24"/>
          <w:szCs w:val="24"/>
        </w:rPr>
        <w:t xml:space="preserve"> Zaposlenici su dužni ući na glavni ulaz škole na kojem im se  svakodnevno mjeri tjelesna temperaturu </w:t>
      </w:r>
      <w:proofErr w:type="spellStart"/>
      <w:r w:rsidRPr="0099302D">
        <w:rPr>
          <w:rFonts w:cstheme="minorHAnsi"/>
          <w:sz w:val="24"/>
          <w:szCs w:val="24"/>
        </w:rPr>
        <w:t>beskontaktnim</w:t>
      </w:r>
      <w:proofErr w:type="spellEnd"/>
      <w:r w:rsidRPr="0099302D">
        <w:rPr>
          <w:rFonts w:cstheme="minorHAnsi"/>
          <w:sz w:val="24"/>
          <w:szCs w:val="24"/>
        </w:rPr>
        <w:t xml:space="preserve"> toplomjerom, te vodi evidenciju o istome. </w:t>
      </w:r>
    </w:p>
    <w:p w:rsidR="00D52B13" w:rsidRPr="0099302D" w:rsidRDefault="00D52B13" w:rsidP="00D52B13">
      <w:pPr>
        <w:spacing w:line="21" w:lineRule="exact"/>
        <w:rPr>
          <w:rFonts w:eastAsia="Calibri" w:cstheme="minorHAnsi"/>
          <w:sz w:val="24"/>
          <w:szCs w:val="24"/>
        </w:rPr>
      </w:pPr>
    </w:p>
    <w:p w:rsidR="00D52B13" w:rsidRDefault="00D52B13" w:rsidP="00D52B13">
      <w:pPr>
        <w:tabs>
          <w:tab w:val="left" w:pos="420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DA65EA">
        <w:rPr>
          <w:rFonts w:eastAsia="Calibri" w:cstheme="minorHAnsi"/>
          <w:b/>
          <w:sz w:val="24"/>
          <w:szCs w:val="24"/>
        </w:rPr>
        <w:t>6.</w:t>
      </w:r>
      <w:r w:rsidRPr="0099302D">
        <w:rPr>
          <w:rFonts w:eastAsia="Calibri" w:cstheme="minorHAnsi"/>
          <w:sz w:val="24"/>
          <w:szCs w:val="24"/>
        </w:rPr>
        <w:t xml:space="preserve"> Učenici u školu ulaze sami, a roditeljima nije dozvoljen ulazak u prostor škole.</w:t>
      </w:r>
    </w:p>
    <w:p w:rsidR="00D52B13" w:rsidRDefault="00D52B13" w:rsidP="00D52B13">
      <w:pPr>
        <w:tabs>
          <w:tab w:val="left" w:pos="420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:rsidR="00D52B13" w:rsidRDefault="00D52B13" w:rsidP="00D52B13">
      <w:pPr>
        <w:tabs>
          <w:tab w:val="left" w:pos="420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:rsidR="00D52B13" w:rsidRDefault="00D52B13" w:rsidP="00D52B13">
      <w:pPr>
        <w:tabs>
          <w:tab w:val="left" w:pos="420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:rsidR="00D52B13" w:rsidRDefault="00D52B13" w:rsidP="00D52B13">
      <w:pPr>
        <w:tabs>
          <w:tab w:val="left" w:pos="420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:rsidR="00D52B13" w:rsidRDefault="00D52B13" w:rsidP="00D52B13">
      <w:pPr>
        <w:tabs>
          <w:tab w:val="left" w:pos="420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:rsidR="00D52B13" w:rsidRDefault="00D52B13" w:rsidP="00D52B13">
      <w:pPr>
        <w:tabs>
          <w:tab w:val="left" w:pos="420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:rsidR="00D52B13" w:rsidRDefault="00D52B13" w:rsidP="00D52B13">
      <w:pPr>
        <w:tabs>
          <w:tab w:val="left" w:pos="420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:rsidR="00D52B13" w:rsidRDefault="00D52B13" w:rsidP="00D52B13">
      <w:pPr>
        <w:tabs>
          <w:tab w:val="left" w:pos="420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:rsidR="00D52B13" w:rsidRPr="0099302D" w:rsidRDefault="00D52B13" w:rsidP="00D52B13">
      <w:pPr>
        <w:tabs>
          <w:tab w:val="left" w:pos="420"/>
        </w:tabs>
        <w:spacing w:after="0" w:line="240" w:lineRule="auto"/>
        <w:rPr>
          <w:rFonts w:eastAsia="Calibri" w:cstheme="minorHAnsi"/>
          <w:sz w:val="24"/>
          <w:szCs w:val="24"/>
        </w:rPr>
      </w:pPr>
    </w:p>
    <w:p w:rsidR="00D52B13" w:rsidRPr="0099302D" w:rsidRDefault="00D52B13" w:rsidP="00D52B13">
      <w:pPr>
        <w:spacing w:line="76" w:lineRule="exact"/>
        <w:rPr>
          <w:rFonts w:eastAsia="Calibri" w:cstheme="minorHAnsi"/>
          <w:sz w:val="24"/>
          <w:szCs w:val="24"/>
        </w:rPr>
      </w:pPr>
    </w:p>
    <w:p w:rsidR="00D52B13" w:rsidRDefault="00D52B13" w:rsidP="00D52B13">
      <w:pPr>
        <w:tabs>
          <w:tab w:val="left" w:pos="418"/>
        </w:tabs>
        <w:spacing w:after="0" w:line="244" w:lineRule="auto"/>
        <w:ind w:right="220"/>
        <w:jc w:val="both"/>
        <w:rPr>
          <w:rFonts w:eastAsia="Calibri" w:cstheme="minorHAnsi"/>
          <w:sz w:val="24"/>
          <w:szCs w:val="24"/>
        </w:rPr>
      </w:pPr>
      <w:r w:rsidRPr="00DA65EA">
        <w:rPr>
          <w:rFonts w:eastAsia="Calibri" w:cstheme="minorHAnsi"/>
          <w:b/>
          <w:sz w:val="24"/>
          <w:szCs w:val="24"/>
        </w:rPr>
        <w:t>7.</w:t>
      </w:r>
      <w:r w:rsidRPr="0099302D">
        <w:rPr>
          <w:rFonts w:eastAsia="Calibri" w:cstheme="minorHAnsi"/>
          <w:sz w:val="24"/>
          <w:szCs w:val="24"/>
        </w:rPr>
        <w:t xml:space="preserve"> U školu učenici </w:t>
      </w:r>
      <w:r w:rsidR="00CE3922">
        <w:rPr>
          <w:rFonts w:eastAsia="Calibri" w:cstheme="minorHAnsi"/>
          <w:sz w:val="24"/>
          <w:szCs w:val="24"/>
        </w:rPr>
        <w:t xml:space="preserve">ulaze prema sljedećem </w:t>
      </w:r>
      <w:r w:rsidRPr="0099302D">
        <w:rPr>
          <w:rFonts w:eastAsia="Calibri" w:cstheme="minorHAnsi"/>
          <w:sz w:val="24"/>
          <w:szCs w:val="24"/>
        </w:rPr>
        <w:t xml:space="preserve">rasporedu: </w:t>
      </w:r>
    </w:p>
    <w:p w:rsidR="00DA65EA" w:rsidRPr="0099302D" w:rsidRDefault="00DA65EA" w:rsidP="00D52B13">
      <w:pPr>
        <w:tabs>
          <w:tab w:val="left" w:pos="418"/>
        </w:tabs>
        <w:spacing w:after="0" w:line="244" w:lineRule="auto"/>
        <w:ind w:right="220"/>
        <w:jc w:val="both"/>
        <w:rPr>
          <w:rFonts w:eastAsia="Calibri" w:cstheme="minorHAnsi"/>
          <w:sz w:val="24"/>
          <w:szCs w:val="24"/>
        </w:rPr>
      </w:pPr>
    </w:p>
    <w:tbl>
      <w:tblPr>
        <w:tblStyle w:val="Reetkatablice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3397"/>
        <w:gridCol w:w="3119"/>
        <w:gridCol w:w="2546"/>
      </w:tblGrid>
      <w:tr w:rsidR="00D52B13" w:rsidRPr="0099302D" w:rsidTr="004C6FD7">
        <w:tc>
          <w:tcPr>
            <w:tcW w:w="9062" w:type="dxa"/>
            <w:gridSpan w:val="3"/>
            <w:shd w:val="clear" w:color="auto" w:fill="92D050"/>
          </w:tcPr>
          <w:p w:rsidR="00D52B13" w:rsidRPr="0099302D" w:rsidRDefault="00D52B13" w:rsidP="004C6F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52B13" w:rsidRPr="0099302D" w:rsidRDefault="00D52B13" w:rsidP="004C6F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302D">
              <w:rPr>
                <w:rFonts w:cstheme="minorHAnsi"/>
                <w:b/>
                <w:sz w:val="24"/>
                <w:szCs w:val="24"/>
              </w:rPr>
              <w:t xml:space="preserve">RASPORED ULASKA U ŠKOLU </w:t>
            </w:r>
          </w:p>
          <w:p w:rsidR="00D52B13" w:rsidRPr="0099302D" w:rsidRDefault="00D52B13" w:rsidP="004C6FD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2B13" w:rsidRPr="0099302D" w:rsidTr="004C6FD7">
        <w:tc>
          <w:tcPr>
            <w:tcW w:w="3397" w:type="dxa"/>
            <w:shd w:val="clear" w:color="auto" w:fill="FFFFFF" w:themeFill="background1"/>
          </w:tcPr>
          <w:p w:rsidR="00D52B13" w:rsidRPr="0099302D" w:rsidRDefault="00D52B13" w:rsidP="004C6FD7">
            <w:pPr>
              <w:rPr>
                <w:rFonts w:cstheme="minorHAnsi"/>
                <w:sz w:val="24"/>
                <w:szCs w:val="24"/>
              </w:rPr>
            </w:pPr>
            <w:r w:rsidRPr="0099302D">
              <w:rPr>
                <w:rFonts w:cstheme="minorHAnsi"/>
                <w:sz w:val="24"/>
                <w:szCs w:val="24"/>
              </w:rPr>
              <w:t>Ulaz 1 – glavni ulaz</w:t>
            </w:r>
          </w:p>
          <w:p w:rsidR="00D52B13" w:rsidRPr="0099302D" w:rsidRDefault="00D52B13" w:rsidP="004C6F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D52B13" w:rsidRPr="0099302D" w:rsidRDefault="00D52B13" w:rsidP="004C6FD7">
            <w:pPr>
              <w:rPr>
                <w:rFonts w:cstheme="minorHAnsi"/>
                <w:sz w:val="24"/>
                <w:szCs w:val="24"/>
              </w:rPr>
            </w:pPr>
            <w:r w:rsidRPr="0099302D">
              <w:rPr>
                <w:rFonts w:cstheme="minorHAnsi"/>
                <w:sz w:val="24"/>
                <w:szCs w:val="24"/>
              </w:rPr>
              <w:t>Ulaz 2 - dvorana</w:t>
            </w:r>
          </w:p>
        </w:tc>
        <w:tc>
          <w:tcPr>
            <w:tcW w:w="2546" w:type="dxa"/>
            <w:shd w:val="clear" w:color="auto" w:fill="FFFFFF" w:themeFill="background1"/>
          </w:tcPr>
          <w:p w:rsidR="00D52B13" w:rsidRPr="0099302D" w:rsidRDefault="00D52B13" w:rsidP="004C6FD7">
            <w:pPr>
              <w:rPr>
                <w:rFonts w:cstheme="minorHAnsi"/>
                <w:sz w:val="24"/>
                <w:szCs w:val="24"/>
              </w:rPr>
            </w:pPr>
            <w:r w:rsidRPr="0099302D">
              <w:rPr>
                <w:rFonts w:cstheme="minorHAnsi"/>
                <w:sz w:val="24"/>
                <w:szCs w:val="24"/>
              </w:rPr>
              <w:t>Ulaz 3 - sjenica</w:t>
            </w:r>
          </w:p>
        </w:tc>
      </w:tr>
      <w:tr w:rsidR="00D52B13" w:rsidRPr="0099302D" w:rsidTr="004C6FD7">
        <w:tc>
          <w:tcPr>
            <w:tcW w:w="3397" w:type="dxa"/>
            <w:shd w:val="clear" w:color="auto" w:fill="FFFFFF" w:themeFill="background1"/>
          </w:tcPr>
          <w:p w:rsidR="00D52B13" w:rsidRPr="0099302D" w:rsidRDefault="00D52B13" w:rsidP="004C6FD7">
            <w:pPr>
              <w:rPr>
                <w:rFonts w:cstheme="minorHAnsi"/>
                <w:sz w:val="24"/>
                <w:szCs w:val="24"/>
              </w:rPr>
            </w:pPr>
            <w:r w:rsidRPr="0099302D">
              <w:rPr>
                <w:rFonts w:cstheme="minorHAnsi"/>
                <w:sz w:val="24"/>
                <w:szCs w:val="24"/>
              </w:rPr>
              <w:t xml:space="preserve">1.a,1.b, </w:t>
            </w:r>
          </w:p>
          <w:p w:rsidR="00D52B13" w:rsidRPr="0099302D" w:rsidRDefault="00D52B13" w:rsidP="004C6FD7">
            <w:pPr>
              <w:rPr>
                <w:rFonts w:cstheme="minorHAnsi"/>
                <w:sz w:val="24"/>
                <w:szCs w:val="24"/>
              </w:rPr>
            </w:pPr>
            <w:r w:rsidRPr="0099302D">
              <w:rPr>
                <w:rFonts w:cstheme="minorHAnsi"/>
                <w:sz w:val="24"/>
                <w:szCs w:val="24"/>
              </w:rPr>
              <w:t xml:space="preserve">3.a,3.b, </w:t>
            </w:r>
          </w:p>
          <w:p w:rsidR="00D52B13" w:rsidRPr="0099302D" w:rsidRDefault="00D52B13" w:rsidP="004C6FD7">
            <w:pPr>
              <w:rPr>
                <w:rFonts w:cstheme="minorHAnsi"/>
                <w:sz w:val="24"/>
                <w:szCs w:val="24"/>
              </w:rPr>
            </w:pPr>
            <w:r w:rsidRPr="0099302D">
              <w:rPr>
                <w:rFonts w:cstheme="minorHAnsi"/>
                <w:sz w:val="24"/>
                <w:szCs w:val="24"/>
              </w:rPr>
              <w:t>4.a,4.b</w:t>
            </w:r>
          </w:p>
          <w:p w:rsidR="00D52B13" w:rsidRPr="0099302D" w:rsidRDefault="00D52B13" w:rsidP="004C6FD7">
            <w:pPr>
              <w:rPr>
                <w:rFonts w:cstheme="minorHAnsi"/>
                <w:sz w:val="24"/>
                <w:szCs w:val="24"/>
              </w:rPr>
            </w:pPr>
            <w:r w:rsidRPr="0099302D">
              <w:rPr>
                <w:rFonts w:cstheme="minorHAnsi"/>
                <w:sz w:val="24"/>
                <w:szCs w:val="24"/>
              </w:rPr>
              <w:t>6.a,6.b,</w:t>
            </w:r>
          </w:p>
          <w:p w:rsidR="00D52B13" w:rsidRPr="0099302D" w:rsidRDefault="00D52B13" w:rsidP="004C6FD7">
            <w:pPr>
              <w:rPr>
                <w:rFonts w:cstheme="minorHAnsi"/>
                <w:sz w:val="24"/>
                <w:szCs w:val="24"/>
              </w:rPr>
            </w:pPr>
            <w:r w:rsidRPr="0099302D">
              <w:rPr>
                <w:rFonts w:cstheme="minorHAnsi"/>
                <w:sz w:val="24"/>
                <w:szCs w:val="24"/>
              </w:rPr>
              <w:t>7.a,7.b,7.c,</w:t>
            </w:r>
          </w:p>
          <w:p w:rsidR="00D52B13" w:rsidRPr="0099302D" w:rsidRDefault="00D52B13" w:rsidP="004C6FD7">
            <w:pPr>
              <w:rPr>
                <w:rFonts w:cstheme="minorHAnsi"/>
                <w:sz w:val="24"/>
                <w:szCs w:val="24"/>
              </w:rPr>
            </w:pPr>
            <w:r w:rsidRPr="0099302D">
              <w:rPr>
                <w:rFonts w:cstheme="minorHAnsi"/>
                <w:sz w:val="24"/>
                <w:szCs w:val="24"/>
              </w:rPr>
              <w:t>8.a,8.b</w:t>
            </w:r>
          </w:p>
          <w:p w:rsidR="00D52B13" w:rsidRPr="0099302D" w:rsidRDefault="00D52B13" w:rsidP="004C6FD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D52B13" w:rsidRPr="0099302D" w:rsidRDefault="00D52B13" w:rsidP="004C6FD7">
            <w:pPr>
              <w:rPr>
                <w:rFonts w:cstheme="minorHAnsi"/>
                <w:sz w:val="24"/>
                <w:szCs w:val="24"/>
              </w:rPr>
            </w:pPr>
            <w:r w:rsidRPr="0099302D">
              <w:rPr>
                <w:rFonts w:cstheme="minorHAnsi"/>
                <w:sz w:val="24"/>
                <w:szCs w:val="24"/>
              </w:rPr>
              <w:t xml:space="preserve">5.a, 5.b, 5.c. </w:t>
            </w:r>
          </w:p>
          <w:p w:rsidR="00D52B13" w:rsidRPr="0099302D" w:rsidRDefault="00D52B13" w:rsidP="004C6FD7">
            <w:pPr>
              <w:rPr>
                <w:rFonts w:cstheme="minorHAnsi"/>
                <w:sz w:val="24"/>
                <w:szCs w:val="24"/>
              </w:rPr>
            </w:pPr>
            <w:r w:rsidRPr="0099302D">
              <w:rPr>
                <w:rFonts w:cstheme="minorHAnsi"/>
                <w:sz w:val="24"/>
                <w:szCs w:val="24"/>
              </w:rPr>
              <w:t>6.b</w:t>
            </w:r>
          </w:p>
        </w:tc>
        <w:tc>
          <w:tcPr>
            <w:tcW w:w="2546" w:type="dxa"/>
            <w:shd w:val="clear" w:color="auto" w:fill="FFFFFF" w:themeFill="background1"/>
          </w:tcPr>
          <w:p w:rsidR="00D52B13" w:rsidRPr="0099302D" w:rsidRDefault="00D52B13" w:rsidP="004C6FD7">
            <w:pPr>
              <w:rPr>
                <w:rFonts w:cstheme="minorHAnsi"/>
                <w:sz w:val="24"/>
                <w:szCs w:val="24"/>
              </w:rPr>
            </w:pPr>
            <w:r w:rsidRPr="0099302D">
              <w:rPr>
                <w:rFonts w:cstheme="minorHAnsi"/>
                <w:sz w:val="24"/>
                <w:szCs w:val="24"/>
              </w:rPr>
              <w:t>2. a, 2. b</w:t>
            </w:r>
          </w:p>
        </w:tc>
      </w:tr>
    </w:tbl>
    <w:p w:rsidR="00627992" w:rsidRDefault="00627992"/>
    <w:p w:rsidR="00D52B13" w:rsidRPr="0099302D" w:rsidRDefault="00D52B13" w:rsidP="00D52B13">
      <w:pPr>
        <w:rPr>
          <w:rFonts w:eastAsia="Calibri" w:cstheme="minorHAnsi"/>
          <w:b/>
          <w:bCs/>
          <w:sz w:val="24"/>
          <w:szCs w:val="24"/>
        </w:rPr>
      </w:pPr>
      <w:r w:rsidRPr="0099302D">
        <w:rPr>
          <w:rFonts w:eastAsia="Calibri" w:cstheme="minorHAnsi"/>
          <w:b/>
          <w:bCs/>
          <w:sz w:val="24"/>
          <w:szCs w:val="24"/>
        </w:rPr>
        <w:t>BORAVAK UČENIKA U ŠKOLI</w:t>
      </w:r>
    </w:p>
    <w:p w:rsidR="00D52B13" w:rsidRPr="0099302D" w:rsidRDefault="00D52B13" w:rsidP="00D52B13">
      <w:pPr>
        <w:rPr>
          <w:rFonts w:cstheme="minorHAnsi"/>
          <w:b/>
          <w:sz w:val="24"/>
          <w:szCs w:val="24"/>
        </w:rPr>
      </w:pPr>
      <w:r w:rsidRPr="0099302D">
        <w:rPr>
          <w:rFonts w:cstheme="minorHAnsi"/>
          <w:b/>
          <w:sz w:val="24"/>
          <w:szCs w:val="24"/>
        </w:rPr>
        <w:t>Fizička distanca</w:t>
      </w:r>
    </w:p>
    <w:p w:rsidR="00D52B13" w:rsidRPr="0099302D" w:rsidRDefault="00D52B13" w:rsidP="00D52B13">
      <w:pPr>
        <w:tabs>
          <w:tab w:val="left" w:pos="353"/>
        </w:tabs>
        <w:spacing w:after="0" w:line="218" w:lineRule="auto"/>
        <w:rPr>
          <w:rFonts w:eastAsia="Calibri" w:cstheme="minorHAnsi"/>
          <w:sz w:val="24"/>
          <w:szCs w:val="24"/>
        </w:rPr>
      </w:pPr>
      <w:r w:rsidRPr="0099302D">
        <w:rPr>
          <w:rFonts w:eastAsia="Calibri" w:cstheme="minorHAnsi"/>
          <w:sz w:val="24"/>
          <w:szCs w:val="24"/>
        </w:rPr>
        <w:t>Djeca bi trebala što je više moguće održavati distancu ( fizičku udaljenost) od druge djece i odraslih ( preporučeno 1,5 m).</w:t>
      </w:r>
    </w:p>
    <w:p w:rsidR="00D52B13" w:rsidRPr="0099302D" w:rsidRDefault="00D52B13" w:rsidP="00D52B13">
      <w:pPr>
        <w:tabs>
          <w:tab w:val="left" w:pos="353"/>
        </w:tabs>
        <w:spacing w:after="0" w:line="218" w:lineRule="auto"/>
        <w:rPr>
          <w:rFonts w:eastAsia="Calibri" w:cstheme="minorHAnsi"/>
          <w:sz w:val="24"/>
          <w:szCs w:val="24"/>
        </w:rPr>
      </w:pPr>
    </w:p>
    <w:p w:rsidR="00D52B13" w:rsidRPr="0099302D" w:rsidRDefault="00D52B13" w:rsidP="00D52B13">
      <w:pPr>
        <w:tabs>
          <w:tab w:val="left" w:pos="353"/>
        </w:tabs>
        <w:spacing w:after="0" w:line="225" w:lineRule="auto"/>
        <w:rPr>
          <w:rFonts w:eastAsia="Calibri" w:cstheme="minorHAnsi"/>
          <w:sz w:val="24"/>
          <w:szCs w:val="24"/>
        </w:rPr>
      </w:pPr>
      <w:r w:rsidRPr="0099302D">
        <w:rPr>
          <w:rFonts w:eastAsia="Calibri" w:cstheme="minorHAnsi"/>
          <w:sz w:val="24"/>
          <w:szCs w:val="24"/>
        </w:rPr>
        <w:t>Prilikom prolaska kroz zajedničke prostorije ( hodnik/hol/toaleti/dvorana ) učenici su dužni prolazak skratiti na minimum, nepotrebno ne dodirivati površine ili predmete i kretati se po unaprijed označenoj ruti kretanja.</w:t>
      </w:r>
    </w:p>
    <w:p w:rsidR="00D52B13" w:rsidRPr="0099302D" w:rsidRDefault="00D52B13" w:rsidP="00D52B13">
      <w:pPr>
        <w:tabs>
          <w:tab w:val="left" w:pos="353"/>
        </w:tabs>
        <w:spacing w:after="0" w:line="218" w:lineRule="auto"/>
        <w:rPr>
          <w:rFonts w:eastAsia="Calibri" w:cstheme="minorHAnsi"/>
          <w:sz w:val="24"/>
          <w:szCs w:val="24"/>
        </w:rPr>
      </w:pPr>
    </w:p>
    <w:p w:rsidR="00D52B13" w:rsidRPr="0099302D" w:rsidRDefault="00D52B13" w:rsidP="00D52B13">
      <w:pPr>
        <w:rPr>
          <w:rFonts w:cstheme="minorHAnsi"/>
          <w:b/>
          <w:sz w:val="24"/>
          <w:szCs w:val="24"/>
        </w:rPr>
      </w:pPr>
      <w:r w:rsidRPr="0099302D">
        <w:rPr>
          <w:rFonts w:cstheme="minorHAnsi"/>
          <w:b/>
          <w:sz w:val="24"/>
          <w:szCs w:val="24"/>
        </w:rPr>
        <w:t>Nemiješanje razrednih odjela</w:t>
      </w:r>
    </w:p>
    <w:p w:rsidR="00D52B13" w:rsidRPr="0099302D" w:rsidRDefault="00D52B13" w:rsidP="00D52B13">
      <w:pPr>
        <w:tabs>
          <w:tab w:val="left" w:pos="353"/>
        </w:tabs>
        <w:spacing w:after="0" w:line="218" w:lineRule="auto"/>
        <w:rPr>
          <w:rFonts w:eastAsia="Calibri" w:cstheme="minorHAnsi"/>
          <w:sz w:val="24"/>
          <w:szCs w:val="24"/>
        </w:rPr>
      </w:pPr>
      <w:r w:rsidRPr="0099302D">
        <w:rPr>
          <w:rFonts w:eastAsia="Calibri" w:cstheme="minorHAnsi"/>
          <w:sz w:val="24"/>
          <w:szCs w:val="24"/>
        </w:rPr>
        <w:t>Tijekom borav</w:t>
      </w:r>
      <w:r w:rsidR="00CE3922">
        <w:rPr>
          <w:rFonts w:eastAsia="Calibri" w:cstheme="minorHAnsi"/>
          <w:sz w:val="24"/>
          <w:szCs w:val="24"/>
        </w:rPr>
        <w:t>ka u školi učenik boravi u svojoj stalnoj učionici i ne miješa se s učenicima</w:t>
      </w:r>
      <w:r w:rsidRPr="0099302D">
        <w:rPr>
          <w:rFonts w:eastAsia="Calibri" w:cstheme="minorHAnsi"/>
          <w:sz w:val="24"/>
          <w:szCs w:val="24"/>
        </w:rPr>
        <w:t xml:space="preserve"> iz d</w:t>
      </w:r>
      <w:r w:rsidR="00CE3922">
        <w:rPr>
          <w:rFonts w:eastAsia="Calibri" w:cstheme="minorHAnsi"/>
          <w:sz w:val="24"/>
          <w:szCs w:val="24"/>
        </w:rPr>
        <w:t>rugih razrednih odjela.</w:t>
      </w:r>
      <w:r w:rsidRPr="0099302D">
        <w:rPr>
          <w:rFonts w:eastAsia="Calibri" w:cstheme="minorHAnsi"/>
          <w:sz w:val="24"/>
          <w:szCs w:val="24"/>
        </w:rPr>
        <w:t>.</w:t>
      </w:r>
    </w:p>
    <w:p w:rsidR="00D52B13" w:rsidRPr="0099302D" w:rsidRDefault="00D52B13" w:rsidP="00D52B13">
      <w:pPr>
        <w:tabs>
          <w:tab w:val="left" w:pos="353"/>
        </w:tabs>
        <w:spacing w:after="0" w:line="225" w:lineRule="auto"/>
        <w:rPr>
          <w:rFonts w:eastAsia="Calibri" w:cstheme="minorHAnsi"/>
          <w:sz w:val="24"/>
          <w:szCs w:val="24"/>
        </w:rPr>
      </w:pPr>
    </w:p>
    <w:p w:rsidR="00D52B13" w:rsidRPr="0099302D" w:rsidRDefault="00D52B13" w:rsidP="00D52B13">
      <w:pPr>
        <w:tabs>
          <w:tab w:val="left" w:pos="353"/>
        </w:tabs>
        <w:spacing w:after="0" w:line="225" w:lineRule="auto"/>
        <w:rPr>
          <w:rFonts w:eastAsia="Calibri" w:cstheme="minorHAnsi"/>
          <w:b/>
          <w:sz w:val="24"/>
          <w:szCs w:val="24"/>
        </w:rPr>
      </w:pPr>
      <w:r w:rsidRPr="0099302D">
        <w:rPr>
          <w:rFonts w:eastAsia="Calibri" w:cstheme="minorHAnsi"/>
          <w:b/>
          <w:sz w:val="24"/>
          <w:szCs w:val="24"/>
        </w:rPr>
        <w:t>Maske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>Maske su obavezne u sljedećim situacijama:</w:t>
      </w:r>
    </w:p>
    <w:p w:rsidR="00D52B13" w:rsidRPr="0099302D" w:rsidRDefault="00D52B13" w:rsidP="00D52B13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>učenicima od 5. razreda  nadalje, učiteljima predmetne nastave i stručnim suradnicima, ako je razmak u učionicama između svih osoba ( učenika, učitelja i dr.) manji od 1,5 m</w:t>
      </w:r>
    </w:p>
    <w:p w:rsidR="00D52B13" w:rsidRPr="0099302D" w:rsidRDefault="00D52B13" w:rsidP="00D52B13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>učiteljima ostalih predmeta u razrednoj nastavi</w:t>
      </w:r>
    </w:p>
    <w:p w:rsidR="00D52B13" w:rsidRPr="0099302D" w:rsidRDefault="00D52B13" w:rsidP="00D52B13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 xml:space="preserve">svim učenicima od 1. do  8. razreda nadalje, učiteljima i svim drugim djelatnicima škole kod prolaska hodnikom </w:t>
      </w:r>
    </w:p>
    <w:p w:rsidR="00D52B13" w:rsidRPr="0099302D" w:rsidRDefault="00D52B13" w:rsidP="00D52B13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>za roditelje i druge osobe kada je njihov ulazak u ustanovu nužan</w:t>
      </w:r>
    </w:p>
    <w:p w:rsidR="00D52B13" w:rsidRPr="0099302D" w:rsidRDefault="00D52B13" w:rsidP="00D52B13">
      <w:pPr>
        <w:tabs>
          <w:tab w:val="left" w:pos="353"/>
        </w:tabs>
        <w:spacing w:after="0" w:line="225" w:lineRule="auto"/>
        <w:rPr>
          <w:rFonts w:eastAsia="Calibri" w:cstheme="minorHAnsi"/>
          <w:sz w:val="24"/>
          <w:szCs w:val="24"/>
        </w:rPr>
      </w:pPr>
      <w:r w:rsidRPr="0099302D">
        <w:rPr>
          <w:rFonts w:eastAsia="Calibri" w:cstheme="minorHAnsi"/>
          <w:sz w:val="24"/>
          <w:szCs w:val="24"/>
        </w:rPr>
        <w:lastRenderedPageBreak/>
        <w:t>Izuzet od obveze nošenja maski u školi može biti samo učenik/djelatnik čije zdravstveno stanje to onemogućuje; navedeno utvrđuje nadležni školski liječnik za učenike ili obiteljski liječnik za djelatnike.</w:t>
      </w:r>
    </w:p>
    <w:p w:rsidR="00D52B13" w:rsidRPr="0099302D" w:rsidRDefault="00D52B13" w:rsidP="00D52B13">
      <w:pPr>
        <w:tabs>
          <w:tab w:val="left" w:pos="353"/>
        </w:tabs>
        <w:spacing w:after="0" w:line="225" w:lineRule="auto"/>
        <w:rPr>
          <w:rFonts w:eastAsia="Calibri" w:cstheme="minorHAnsi"/>
          <w:sz w:val="24"/>
          <w:szCs w:val="24"/>
        </w:rPr>
      </w:pPr>
    </w:p>
    <w:p w:rsidR="00D52B13" w:rsidRPr="0099302D" w:rsidRDefault="00D52B13" w:rsidP="00D52B13">
      <w:pPr>
        <w:rPr>
          <w:rFonts w:cstheme="minorHAnsi"/>
          <w:b/>
          <w:sz w:val="24"/>
          <w:szCs w:val="24"/>
        </w:rPr>
      </w:pPr>
      <w:r w:rsidRPr="0099302D">
        <w:rPr>
          <w:rFonts w:cstheme="minorHAnsi"/>
          <w:b/>
          <w:sz w:val="24"/>
          <w:szCs w:val="24"/>
        </w:rPr>
        <w:t xml:space="preserve">Higijena ruku 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>Učenici redovito peru ruke tekućom vodom i sapunom. Ruke se peru prije ulaska u svoju učionicu, prije i nakon pripreme hrane, prije jela, nakon korištenja toaleta, nakon dolaska izvana, nakon čišćenja nosa i kada ruke izgledaju prljavo. Za pranje ruku treba koristiti tekuću vodu i sapun.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>U svim učionicama osiguran je dezinficijens za ruke.</w:t>
      </w:r>
    </w:p>
    <w:p w:rsidR="00D52B13" w:rsidRPr="0099302D" w:rsidRDefault="00D52B13" w:rsidP="00D52B13">
      <w:pPr>
        <w:rPr>
          <w:rFonts w:cstheme="minorHAnsi"/>
          <w:b/>
          <w:sz w:val="24"/>
          <w:szCs w:val="24"/>
        </w:rPr>
      </w:pPr>
      <w:r w:rsidRPr="0099302D">
        <w:rPr>
          <w:rFonts w:cstheme="minorHAnsi"/>
          <w:b/>
          <w:sz w:val="24"/>
          <w:szCs w:val="24"/>
        </w:rPr>
        <w:t xml:space="preserve">Dodirivanje lica 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 xml:space="preserve">Djecu/učenike treba učiti i podsjećati da ne dodiruju usta, nos, oči i lice te da ne stavljaju ruke i predmete u usta. </w:t>
      </w:r>
    </w:p>
    <w:p w:rsidR="00D52B13" w:rsidRPr="0099302D" w:rsidRDefault="00D52B13" w:rsidP="00D52B13">
      <w:pPr>
        <w:rPr>
          <w:rFonts w:cstheme="minorHAnsi"/>
          <w:b/>
          <w:sz w:val="24"/>
          <w:szCs w:val="24"/>
        </w:rPr>
      </w:pPr>
      <w:r w:rsidRPr="0099302D">
        <w:rPr>
          <w:rFonts w:cstheme="minorHAnsi"/>
          <w:b/>
          <w:sz w:val="24"/>
          <w:szCs w:val="24"/>
        </w:rPr>
        <w:t>Kihanje i kašljanje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 xml:space="preserve"> Djecu/učenike treba poticati da kada kašlju i kišu prekriju usta i nos laktom ili papirnatom maramicom koju poslije trebaju baciti u koš za otpad te oprati ruke. 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>Pri kašljanju i kihanju trebaju okrenuti lice od drugih osoba te izbjegavati dodirivanje lica, usta i očiju.</w:t>
      </w:r>
    </w:p>
    <w:p w:rsidR="00D52B13" w:rsidRPr="0099302D" w:rsidRDefault="00D52B13" w:rsidP="00D52B13">
      <w:pPr>
        <w:rPr>
          <w:rFonts w:cstheme="minorHAnsi"/>
          <w:b/>
          <w:sz w:val="24"/>
          <w:szCs w:val="24"/>
        </w:rPr>
      </w:pPr>
      <w:r w:rsidRPr="0099302D">
        <w:rPr>
          <w:rFonts w:cstheme="minorHAnsi"/>
          <w:b/>
          <w:sz w:val="24"/>
          <w:szCs w:val="24"/>
        </w:rPr>
        <w:t>Užina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 xml:space="preserve">Izbjegavati dijeljenje čaša, šalica, posuđa i pribora za jelo s drugim osobama. </w:t>
      </w:r>
    </w:p>
    <w:p w:rsidR="00D52B13" w:rsidRPr="0099302D" w:rsidRDefault="00D52B13" w:rsidP="00D52B13">
      <w:pPr>
        <w:rPr>
          <w:rFonts w:cstheme="minorHAnsi"/>
          <w:b/>
          <w:sz w:val="24"/>
          <w:szCs w:val="24"/>
        </w:rPr>
      </w:pPr>
      <w:r w:rsidRPr="0099302D">
        <w:rPr>
          <w:rFonts w:cstheme="minorHAnsi"/>
          <w:b/>
          <w:sz w:val="24"/>
          <w:szCs w:val="24"/>
        </w:rPr>
        <w:t>Raspored užine: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b/>
          <w:sz w:val="24"/>
          <w:szCs w:val="24"/>
        </w:rPr>
        <w:t>9:35</w:t>
      </w:r>
      <w:r w:rsidRPr="0099302D">
        <w:rPr>
          <w:rFonts w:cstheme="minorHAnsi"/>
          <w:sz w:val="24"/>
          <w:szCs w:val="24"/>
        </w:rPr>
        <w:t xml:space="preserve"> – blagovaonica 1.a, 3.a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 xml:space="preserve">                               1.b, 3.b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 xml:space="preserve">        - učionice 7.a, 7.b,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 xml:space="preserve">                       6.a, 6.b, 6.c, 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b/>
          <w:sz w:val="24"/>
          <w:szCs w:val="24"/>
        </w:rPr>
        <w:t>10:35</w:t>
      </w:r>
      <w:r w:rsidRPr="0099302D">
        <w:rPr>
          <w:rFonts w:cstheme="minorHAnsi"/>
          <w:sz w:val="24"/>
          <w:szCs w:val="24"/>
        </w:rPr>
        <w:t xml:space="preserve"> – blagovaonica 2.a, 4.a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 xml:space="preserve">                                 2.b, 4.b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 xml:space="preserve">       - učionice 5.a, 5.b, 5.c,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 xml:space="preserve">                       8.a, 8.b, 8.c</w:t>
      </w:r>
    </w:p>
    <w:p w:rsidR="00D52B13" w:rsidRPr="0099302D" w:rsidRDefault="00D52B13" w:rsidP="00D52B13">
      <w:pPr>
        <w:rPr>
          <w:rFonts w:cstheme="minorHAnsi"/>
          <w:b/>
          <w:sz w:val="24"/>
          <w:szCs w:val="24"/>
        </w:rPr>
      </w:pPr>
    </w:p>
    <w:p w:rsidR="00D52B13" w:rsidRPr="0099302D" w:rsidRDefault="00D52B13" w:rsidP="00D52B13">
      <w:pPr>
        <w:rPr>
          <w:rFonts w:cstheme="minorHAnsi"/>
          <w:b/>
          <w:sz w:val="24"/>
          <w:szCs w:val="24"/>
        </w:rPr>
      </w:pPr>
      <w:r w:rsidRPr="0099302D">
        <w:rPr>
          <w:rFonts w:cstheme="minorHAnsi"/>
          <w:b/>
          <w:sz w:val="24"/>
          <w:szCs w:val="24"/>
        </w:rPr>
        <w:lastRenderedPageBreak/>
        <w:t xml:space="preserve">Oprema 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>Učenici mogu dijeliti svoj pribor i stvari s drugom djecom, uz pridržavanje higijenskih i epidemioloških mjera.</w:t>
      </w:r>
    </w:p>
    <w:p w:rsidR="00D52B13" w:rsidRPr="0099302D" w:rsidRDefault="00D52B13" w:rsidP="00D52B13">
      <w:pPr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</w:pPr>
      <w:r w:rsidRPr="0099302D"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  <w:t>Korištenje toaleta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>Učitelji će posebno paziti da učenici ne koriste toalet u isto vrijeme. Razredna odjeljenje koriste toalete prema unaprijed određenom rasporedu.</w:t>
      </w:r>
    </w:p>
    <w:p w:rsidR="00D52B13" w:rsidRPr="0099302D" w:rsidRDefault="00D52B13" w:rsidP="00D52B13">
      <w:pPr>
        <w:rPr>
          <w:rFonts w:cstheme="minorHAnsi"/>
          <w:b/>
          <w:sz w:val="24"/>
          <w:szCs w:val="24"/>
        </w:rPr>
      </w:pPr>
      <w:r w:rsidRPr="0099302D">
        <w:rPr>
          <w:rFonts w:cstheme="minorHAnsi"/>
          <w:b/>
          <w:sz w:val="24"/>
          <w:szCs w:val="24"/>
        </w:rPr>
        <w:t>Odmori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>Za vrijeme odmora organizirat će se odmori na koje će učenici moći izaći iz učionice.</w:t>
      </w:r>
    </w:p>
    <w:p w:rsidR="00D52B13" w:rsidRPr="0099302D" w:rsidRDefault="00D52B13" w:rsidP="00D52B13">
      <w:pPr>
        <w:rPr>
          <w:rFonts w:cstheme="minorHAnsi"/>
          <w:b/>
          <w:sz w:val="24"/>
          <w:szCs w:val="24"/>
        </w:rPr>
      </w:pPr>
      <w:r w:rsidRPr="0099302D">
        <w:rPr>
          <w:rFonts w:cstheme="minorHAnsi"/>
          <w:b/>
          <w:sz w:val="24"/>
          <w:szCs w:val="24"/>
        </w:rPr>
        <w:t>Provjetravanje prostorija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>Prostorije u školi obvezno je provjetravati više puta dnevno ili prozor držati otvoren.</w:t>
      </w:r>
    </w:p>
    <w:p w:rsidR="00D52B13" w:rsidRPr="00D52B13" w:rsidRDefault="00D52B13" w:rsidP="00D52B13">
      <w:pPr>
        <w:rPr>
          <w:b/>
        </w:rPr>
      </w:pPr>
      <w:r w:rsidRPr="00D52B13">
        <w:rPr>
          <w:rFonts w:cstheme="minorHAnsi"/>
          <w:b/>
          <w:sz w:val="24"/>
          <w:szCs w:val="24"/>
        </w:rPr>
        <w:t>ORGANIZACIJA NASTAVE U ŠKOLI</w:t>
      </w:r>
    </w:p>
    <w:p w:rsidR="00D52B13" w:rsidRPr="0099302D" w:rsidRDefault="00D52B13" w:rsidP="00D52B13">
      <w:pPr>
        <w:rPr>
          <w:rFonts w:eastAsia="Calibri" w:cstheme="minorHAnsi"/>
          <w:b/>
          <w:bCs/>
          <w:sz w:val="24"/>
          <w:szCs w:val="24"/>
        </w:rPr>
      </w:pPr>
      <w:r w:rsidRPr="0099302D">
        <w:rPr>
          <w:rFonts w:cstheme="minorHAnsi"/>
          <w:sz w:val="24"/>
          <w:szCs w:val="24"/>
        </w:rPr>
        <w:t>Razredni odjeli imaju nastavu u svojim „stalnim“ učionicama, osim nastave informatike koja se održava u informatičkoj učionici.</w:t>
      </w:r>
    </w:p>
    <w:p w:rsidR="00D52B13" w:rsidRPr="0099302D" w:rsidRDefault="00D52B13" w:rsidP="00D52B13">
      <w:pPr>
        <w:tabs>
          <w:tab w:val="left" w:pos="225"/>
        </w:tabs>
        <w:spacing w:after="0" w:line="228" w:lineRule="auto"/>
        <w:rPr>
          <w:rFonts w:eastAsia="Calibri" w:cstheme="minorHAnsi"/>
          <w:sz w:val="24"/>
          <w:szCs w:val="24"/>
        </w:rPr>
      </w:pPr>
      <w:r w:rsidRPr="0099302D">
        <w:rPr>
          <w:rFonts w:eastAsia="Calibri" w:cstheme="minorHAnsi"/>
          <w:b/>
          <w:sz w:val="24"/>
          <w:szCs w:val="24"/>
        </w:rPr>
        <w:t>2.</w:t>
      </w:r>
      <w:r w:rsidRPr="0099302D">
        <w:rPr>
          <w:rFonts w:eastAsia="Calibri" w:cstheme="minorHAnsi"/>
          <w:sz w:val="24"/>
          <w:szCs w:val="24"/>
        </w:rPr>
        <w:t xml:space="preserve">  Nastava se u školi organizira za sve učenike od 1. do 8. razreda, u prijepodnevnoj smjeni, s početkom u 8,00 h.</w:t>
      </w:r>
    </w:p>
    <w:p w:rsidR="00D52B13" w:rsidRPr="0099302D" w:rsidRDefault="00D52B13" w:rsidP="00D52B13">
      <w:pPr>
        <w:tabs>
          <w:tab w:val="left" w:pos="225"/>
        </w:tabs>
        <w:spacing w:after="0" w:line="228" w:lineRule="auto"/>
        <w:rPr>
          <w:rFonts w:eastAsia="Calibri" w:cstheme="minorHAnsi"/>
          <w:sz w:val="24"/>
          <w:szCs w:val="24"/>
        </w:rPr>
      </w:pPr>
    </w:p>
    <w:p w:rsidR="00D52B13" w:rsidRPr="0099302D" w:rsidRDefault="00D52B13" w:rsidP="00D52B13">
      <w:pPr>
        <w:tabs>
          <w:tab w:val="left" w:pos="225"/>
        </w:tabs>
        <w:spacing w:after="0" w:line="228" w:lineRule="auto"/>
        <w:ind w:left="24"/>
        <w:rPr>
          <w:rFonts w:eastAsia="Calibri" w:cstheme="minorHAnsi"/>
          <w:sz w:val="24"/>
          <w:szCs w:val="24"/>
        </w:rPr>
      </w:pPr>
      <w:r w:rsidRPr="0099302D">
        <w:rPr>
          <w:rFonts w:eastAsia="Calibri" w:cstheme="minorHAnsi"/>
          <w:b/>
          <w:sz w:val="24"/>
          <w:szCs w:val="24"/>
        </w:rPr>
        <w:t>3.</w:t>
      </w:r>
      <w:r w:rsidRPr="0099302D">
        <w:rPr>
          <w:rFonts w:eastAsia="Calibri" w:cstheme="minorHAnsi"/>
          <w:sz w:val="24"/>
          <w:szCs w:val="24"/>
        </w:rPr>
        <w:t xml:space="preserve"> Satovi traju 45 minuta.</w:t>
      </w:r>
    </w:p>
    <w:p w:rsidR="00D52B13" w:rsidRPr="0099302D" w:rsidRDefault="00D52B13" w:rsidP="00D52B13">
      <w:pPr>
        <w:tabs>
          <w:tab w:val="left" w:pos="225"/>
        </w:tabs>
        <w:spacing w:after="0" w:line="228" w:lineRule="auto"/>
        <w:ind w:left="24"/>
        <w:rPr>
          <w:rFonts w:eastAsia="Calibri" w:cstheme="minorHAnsi"/>
          <w:sz w:val="24"/>
          <w:szCs w:val="24"/>
        </w:rPr>
      </w:pP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b/>
          <w:sz w:val="24"/>
          <w:szCs w:val="24"/>
        </w:rPr>
        <w:t>4.</w:t>
      </w:r>
      <w:r w:rsidRPr="0099302D">
        <w:rPr>
          <w:rFonts w:cstheme="minorHAnsi"/>
          <w:sz w:val="24"/>
          <w:szCs w:val="24"/>
        </w:rPr>
        <w:t xml:space="preserve"> Nastava se izvodi</w:t>
      </w:r>
      <w:r>
        <w:rPr>
          <w:rFonts w:cstheme="minorHAnsi"/>
          <w:sz w:val="24"/>
          <w:szCs w:val="24"/>
        </w:rPr>
        <w:t xml:space="preserve"> u blok-satovima za učenike od 1. do 8. razreda, ali i za učenike od 1. do 4</w:t>
      </w:r>
      <w:r w:rsidRPr="0099302D">
        <w:rPr>
          <w:rFonts w:cstheme="minorHAnsi"/>
          <w:sz w:val="24"/>
          <w:szCs w:val="24"/>
        </w:rPr>
        <w:t>. razreda koji izvode predmetni učitelji ( strani jezik, izborna nastava i sl.)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b/>
          <w:sz w:val="24"/>
          <w:szCs w:val="24"/>
        </w:rPr>
        <w:t xml:space="preserve">5. </w:t>
      </w:r>
      <w:r w:rsidRPr="0099302D">
        <w:rPr>
          <w:rFonts w:cstheme="minorHAnsi"/>
          <w:sz w:val="24"/>
          <w:szCs w:val="24"/>
        </w:rPr>
        <w:t>Na satovima glazbene kulture, prilikom pjevanja učenike treba pozicionirati tako da nisu licem okrenuti jedan prema drugom</w:t>
      </w:r>
      <w:r>
        <w:rPr>
          <w:rFonts w:cstheme="minorHAnsi"/>
          <w:sz w:val="24"/>
          <w:szCs w:val="24"/>
        </w:rPr>
        <w:t>.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sz w:val="24"/>
          <w:szCs w:val="24"/>
        </w:rPr>
        <w:t>Dopušteno je organiziranje zbora i orkestra za učenike različitih razreda uz održavanje razmaka i osnivanje stalnih grupa</w:t>
      </w:r>
      <w:r w:rsidRPr="0099302D">
        <w:rPr>
          <w:rFonts w:cstheme="minorHAnsi"/>
          <w:b/>
          <w:sz w:val="24"/>
          <w:szCs w:val="24"/>
        </w:rPr>
        <w:t>.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99302D">
        <w:rPr>
          <w:rFonts w:cstheme="minorHAnsi"/>
          <w:b/>
          <w:sz w:val="24"/>
          <w:szCs w:val="24"/>
        </w:rPr>
        <w:t>6.</w:t>
      </w:r>
      <w:r w:rsidRPr="0099302D">
        <w:rPr>
          <w:rFonts w:cstheme="minorHAnsi"/>
          <w:sz w:val="24"/>
          <w:szCs w:val="24"/>
        </w:rPr>
        <w:t xml:space="preserve"> Dopušteno je održavanje nastave tjelesne i zdravstvene kulture  u školskoj sportskoj dvorani, ali će se nastava izvoditi na otvorenom prostoru koliko to bude moguće.</w:t>
      </w:r>
    </w:p>
    <w:p w:rsidR="00D52B13" w:rsidRPr="0099302D" w:rsidRDefault="00D52B13" w:rsidP="00D52B13">
      <w:pPr>
        <w:rPr>
          <w:rFonts w:cstheme="minorHAnsi"/>
          <w:sz w:val="24"/>
          <w:szCs w:val="24"/>
        </w:rPr>
      </w:pPr>
      <w:r w:rsidRPr="00D52B13">
        <w:rPr>
          <w:rFonts w:cstheme="minorHAnsi"/>
          <w:b/>
          <w:sz w:val="24"/>
          <w:szCs w:val="24"/>
        </w:rPr>
        <w:t>7.</w:t>
      </w:r>
      <w:r>
        <w:rPr>
          <w:rFonts w:cstheme="minorHAnsi"/>
          <w:sz w:val="24"/>
          <w:szCs w:val="24"/>
        </w:rPr>
        <w:t xml:space="preserve"> </w:t>
      </w:r>
      <w:r w:rsidRPr="0099302D">
        <w:rPr>
          <w:rFonts w:cstheme="minorHAnsi"/>
          <w:sz w:val="24"/>
          <w:szCs w:val="24"/>
        </w:rPr>
        <w:t xml:space="preserve">Dopušteno je miješanje učenika različitih odgojno – obrazovnih skupina koji su slične dobi i uobičajeno provode školske i izvanškolske aktivnosti zajedno s drugom djecom/učenicima, </w:t>
      </w:r>
      <w:proofErr w:type="spellStart"/>
      <w:r w:rsidRPr="0099302D">
        <w:rPr>
          <w:rFonts w:cstheme="minorHAnsi"/>
          <w:sz w:val="24"/>
          <w:szCs w:val="24"/>
        </w:rPr>
        <w:t>npr</w:t>
      </w:r>
      <w:proofErr w:type="spellEnd"/>
      <w:r w:rsidRPr="0099302D">
        <w:rPr>
          <w:rFonts w:cstheme="minorHAnsi"/>
          <w:sz w:val="24"/>
          <w:szCs w:val="24"/>
        </w:rPr>
        <w:t>: izborna nastava, nastava stranih jezika, dopunska i dodatna nastava, izvannastavne aktivnosti, program produženog boravka,</w:t>
      </w:r>
    </w:p>
    <w:p w:rsidR="00D52B13" w:rsidRDefault="00D52B13" w:rsidP="00D52B13">
      <w:pPr>
        <w:rPr>
          <w:rFonts w:cstheme="minorHAnsi"/>
          <w:sz w:val="24"/>
          <w:szCs w:val="24"/>
        </w:rPr>
      </w:pPr>
    </w:p>
    <w:p w:rsidR="00D57389" w:rsidRPr="0099302D" w:rsidRDefault="00D57389" w:rsidP="00D52B13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D52B13" w:rsidRPr="00D52B13" w:rsidRDefault="00D52B13" w:rsidP="00D52B13">
      <w:pPr>
        <w:rPr>
          <w:rFonts w:cstheme="minorHAnsi"/>
          <w:sz w:val="24"/>
          <w:szCs w:val="24"/>
        </w:rPr>
      </w:pPr>
      <w:r w:rsidRPr="00D52B13">
        <w:rPr>
          <w:rFonts w:eastAsia="Calibri" w:cstheme="minorHAnsi"/>
          <w:b/>
          <w:bCs/>
          <w:sz w:val="24"/>
          <w:szCs w:val="24"/>
        </w:rPr>
        <w:lastRenderedPageBreak/>
        <w:t>PODRUČNE ŠKOLE</w:t>
      </w:r>
    </w:p>
    <w:p w:rsidR="00D52B13" w:rsidRPr="00D52B13" w:rsidRDefault="00D52B13" w:rsidP="00D52B13">
      <w:pPr>
        <w:rPr>
          <w:rFonts w:cstheme="minorHAnsi"/>
          <w:sz w:val="24"/>
          <w:szCs w:val="24"/>
        </w:rPr>
      </w:pPr>
      <w:r w:rsidRPr="00D52B13">
        <w:rPr>
          <w:rFonts w:cstheme="minorHAnsi"/>
          <w:sz w:val="24"/>
          <w:szCs w:val="24"/>
        </w:rPr>
        <w:t>Početak nastave:</w:t>
      </w:r>
    </w:p>
    <w:p w:rsidR="00D52B13" w:rsidRPr="00D52B13" w:rsidRDefault="00D52B13" w:rsidP="00D52B13">
      <w:pPr>
        <w:rPr>
          <w:rFonts w:cstheme="minorHAnsi"/>
          <w:sz w:val="24"/>
          <w:szCs w:val="24"/>
        </w:rPr>
      </w:pPr>
      <w:r w:rsidRPr="00D52B13">
        <w:rPr>
          <w:rFonts w:cstheme="minorHAnsi"/>
          <w:sz w:val="24"/>
          <w:szCs w:val="24"/>
        </w:rPr>
        <w:t>8</w:t>
      </w:r>
      <w:r w:rsidRPr="00D52B13">
        <w:rPr>
          <w:rStyle w:val="Naglaeno"/>
          <w:rFonts w:cstheme="minorHAnsi"/>
          <w:color w:val="35586E"/>
          <w:sz w:val="24"/>
          <w:szCs w:val="24"/>
        </w:rPr>
        <w:t>,</w:t>
      </w:r>
      <w:r w:rsidRPr="00D52B13">
        <w:rPr>
          <w:rFonts w:cstheme="minorHAnsi"/>
          <w:sz w:val="24"/>
          <w:szCs w:val="24"/>
        </w:rPr>
        <w:t>00 sati: Područna škola Belavići </w:t>
      </w:r>
    </w:p>
    <w:p w:rsidR="00D52B13" w:rsidRPr="00D52B13" w:rsidRDefault="00D52B13" w:rsidP="00D52B13">
      <w:pPr>
        <w:rPr>
          <w:rFonts w:cstheme="minorHAnsi"/>
          <w:sz w:val="24"/>
          <w:szCs w:val="24"/>
        </w:rPr>
      </w:pPr>
      <w:r w:rsidRPr="00D52B13">
        <w:rPr>
          <w:rFonts w:cstheme="minorHAnsi"/>
          <w:sz w:val="24"/>
          <w:szCs w:val="24"/>
        </w:rPr>
        <w:t xml:space="preserve">8,30 sati: Područna škola Donji </w:t>
      </w:r>
      <w:proofErr w:type="spellStart"/>
      <w:r w:rsidRPr="00D52B13">
        <w:rPr>
          <w:rFonts w:cstheme="minorHAnsi"/>
          <w:sz w:val="24"/>
          <w:szCs w:val="24"/>
        </w:rPr>
        <w:t>Zvečaj</w:t>
      </w:r>
      <w:proofErr w:type="spellEnd"/>
    </w:p>
    <w:p w:rsidR="00D52B13" w:rsidRPr="00D52B13" w:rsidRDefault="00D52B13" w:rsidP="00D52B13">
      <w:pPr>
        <w:spacing w:line="219" w:lineRule="auto"/>
        <w:ind w:right="780"/>
        <w:rPr>
          <w:rFonts w:cstheme="minorHAnsi"/>
          <w:sz w:val="24"/>
          <w:szCs w:val="24"/>
        </w:rPr>
      </w:pPr>
      <w:r w:rsidRPr="00D52B13">
        <w:rPr>
          <w:rFonts w:eastAsia="Calibri" w:cstheme="minorHAnsi"/>
          <w:sz w:val="24"/>
          <w:szCs w:val="24"/>
        </w:rPr>
        <w:t>Nastava u područnim školama održava se uz pridržavanje epidemioloških mjera navedenih u ovom dokumentu.</w:t>
      </w:r>
    </w:p>
    <w:p w:rsidR="00DA65EA" w:rsidRPr="00DA65EA" w:rsidRDefault="00DA65EA" w:rsidP="00DA65EA">
      <w:pPr>
        <w:rPr>
          <w:sz w:val="20"/>
          <w:szCs w:val="20"/>
        </w:rPr>
      </w:pPr>
      <w:r w:rsidRPr="00DA65EA">
        <w:rPr>
          <w:rFonts w:ascii="Calibri" w:eastAsia="Calibri" w:hAnsi="Calibri" w:cs="Calibri"/>
          <w:b/>
          <w:bCs/>
          <w:sz w:val="24"/>
          <w:szCs w:val="24"/>
        </w:rPr>
        <w:t>PRODUŽENI BORAVAK</w:t>
      </w:r>
    </w:p>
    <w:p w:rsidR="00DA65EA" w:rsidRPr="00DA65EA" w:rsidRDefault="00DA65EA" w:rsidP="00DA65EA">
      <w:pPr>
        <w:spacing w:line="218" w:lineRule="auto"/>
        <w:rPr>
          <w:sz w:val="20"/>
          <w:szCs w:val="20"/>
        </w:rPr>
      </w:pPr>
      <w:r w:rsidRPr="00DA65EA">
        <w:rPr>
          <w:rFonts w:ascii="Calibri" w:eastAsia="Calibri" w:hAnsi="Calibri" w:cs="Calibri"/>
          <w:sz w:val="24"/>
          <w:szCs w:val="24"/>
        </w:rPr>
        <w:t>Produženi boravak organiziran je za učenike prvih razreda u istim učionicama u kojima se provodi nastava za ta razredna odjeljenja.</w:t>
      </w:r>
    </w:p>
    <w:p w:rsidR="002F55A7" w:rsidRDefault="002F55A7" w:rsidP="00D52B13">
      <w:pPr>
        <w:rPr>
          <w:b/>
          <w:sz w:val="24"/>
          <w:szCs w:val="24"/>
        </w:rPr>
      </w:pPr>
    </w:p>
    <w:p w:rsidR="00D52B13" w:rsidRPr="00933105" w:rsidRDefault="00DA65EA" w:rsidP="00D52B13">
      <w:pPr>
        <w:rPr>
          <w:b/>
          <w:sz w:val="24"/>
          <w:szCs w:val="24"/>
        </w:rPr>
      </w:pPr>
      <w:r w:rsidRPr="00933105">
        <w:rPr>
          <w:b/>
          <w:sz w:val="24"/>
          <w:szCs w:val="24"/>
        </w:rPr>
        <w:t>SUMNJA NA COVID -19</w:t>
      </w:r>
    </w:p>
    <w:p w:rsidR="00933105" w:rsidRPr="00933105" w:rsidRDefault="00933105" w:rsidP="00933105">
      <w:pPr>
        <w:rPr>
          <w:b/>
          <w:sz w:val="24"/>
          <w:szCs w:val="24"/>
        </w:rPr>
      </w:pPr>
      <w:r w:rsidRPr="00933105">
        <w:rPr>
          <w:b/>
          <w:sz w:val="24"/>
          <w:szCs w:val="24"/>
        </w:rPr>
        <w:t xml:space="preserve">Znakovi koji upućuju na moguću zarazu COVID-19: </w:t>
      </w:r>
    </w:p>
    <w:p w:rsidR="00933105" w:rsidRPr="00933105" w:rsidRDefault="00933105" w:rsidP="00933105">
      <w:pPr>
        <w:rPr>
          <w:sz w:val="24"/>
          <w:szCs w:val="24"/>
        </w:rPr>
      </w:pPr>
      <w:r w:rsidRPr="00933105">
        <w:rPr>
          <w:sz w:val="24"/>
          <w:szCs w:val="24"/>
        </w:rPr>
        <w:t>• povišena tjelesna temperatura ( po pazuhom &gt; 37,2)</w:t>
      </w:r>
    </w:p>
    <w:p w:rsidR="00933105" w:rsidRPr="00933105" w:rsidRDefault="00933105" w:rsidP="00933105">
      <w:pPr>
        <w:rPr>
          <w:sz w:val="24"/>
          <w:szCs w:val="24"/>
        </w:rPr>
      </w:pPr>
      <w:r w:rsidRPr="00933105">
        <w:rPr>
          <w:sz w:val="24"/>
          <w:szCs w:val="24"/>
        </w:rPr>
        <w:t xml:space="preserve"> • simptomi respiratorne bolesti - kašalj, poteškoće u disanju, grlobolja </w:t>
      </w:r>
    </w:p>
    <w:p w:rsidR="00933105" w:rsidRPr="00933105" w:rsidRDefault="00933105" w:rsidP="00933105">
      <w:pPr>
        <w:rPr>
          <w:sz w:val="24"/>
          <w:szCs w:val="24"/>
        </w:rPr>
      </w:pPr>
      <w:r w:rsidRPr="00933105">
        <w:rPr>
          <w:sz w:val="24"/>
          <w:szCs w:val="24"/>
        </w:rPr>
        <w:t xml:space="preserve">• poremećaj osjeta njuha i okusa </w:t>
      </w:r>
    </w:p>
    <w:p w:rsidR="00933105" w:rsidRPr="00933105" w:rsidRDefault="00933105" w:rsidP="00933105">
      <w:pPr>
        <w:rPr>
          <w:sz w:val="24"/>
          <w:szCs w:val="24"/>
        </w:rPr>
      </w:pPr>
      <w:r w:rsidRPr="00933105">
        <w:rPr>
          <w:sz w:val="24"/>
          <w:szCs w:val="24"/>
        </w:rPr>
        <w:t xml:space="preserve">• gastrointestinalne smetnje (proljev, povraćanje i bol u trbuhu, posebno kod manje djece). </w:t>
      </w:r>
    </w:p>
    <w:p w:rsidR="00DA65EA" w:rsidRDefault="00933105" w:rsidP="00D52B13">
      <w:pPr>
        <w:rPr>
          <w:sz w:val="24"/>
          <w:szCs w:val="24"/>
        </w:rPr>
      </w:pPr>
      <w:r w:rsidRPr="00933105">
        <w:rPr>
          <w:sz w:val="24"/>
          <w:szCs w:val="24"/>
        </w:rPr>
        <w:t>Učenici sa znakovima svih drugih zaraznih bolesti koje se prenose uobičajenim socijalnim kontaktom također ne dolaze u školu.</w:t>
      </w:r>
    </w:p>
    <w:p w:rsidR="00933105" w:rsidRPr="00933105" w:rsidRDefault="00933105" w:rsidP="00D52B13">
      <w:pPr>
        <w:rPr>
          <w:b/>
          <w:sz w:val="24"/>
          <w:szCs w:val="24"/>
        </w:rPr>
      </w:pPr>
      <w:r w:rsidRPr="00933105">
        <w:rPr>
          <w:b/>
          <w:sz w:val="24"/>
          <w:szCs w:val="24"/>
        </w:rPr>
        <w:t>Postupanje u slučaju bolesti kod učenika</w:t>
      </w:r>
      <w:r>
        <w:rPr>
          <w:b/>
          <w:sz w:val="24"/>
          <w:szCs w:val="24"/>
        </w:rPr>
        <w:t xml:space="preserve"> </w:t>
      </w:r>
    </w:p>
    <w:p w:rsidR="00933105" w:rsidRPr="00933105" w:rsidRDefault="00933105" w:rsidP="00933105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933105">
        <w:rPr>
          <w:rFonts w:eastAsia="Times New Roman" w:cstheme="minorHAnsi"/>
          <w:sz w:val="24"/>
          <w:szCs w:val="24"/>
          <w:lang w:eastAsia="hr-HR"/>
        </w:rPr>
        <w:t>Nitko tko pokazuje znakove bolesti ne dolazi u školu.</w:t>
      </w:r>
    </w:p>
    <w:p w:rsidR="00933105" w:rsidRPr="00933105" w:rsidRDefault="00933105" w:rsidP="00933105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hr-HR"/>
        </w:rPr>
      </w:pPr>
    </w:p>
    <w:p w:rsidR="00933105" w:rsidRPr="00933105" w:rsidRDefault="00933105" w:rsidP="00933105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  <w:r w:rsidRPr="00933105">
        <w:rPr>
          <w:rFonts w:eastAsia="Times New Roman" w:cstheme="minorHAnsi"/>
          <w:sz w:val="24"/>
          <w:szCs w:val="24"/>
          <w:lang w:eastAsia="hr-HR"/>
        </w:rPr>
        <w:t>Ako se kod učenika razviju neki od simptoma u školi, učenik se izdvaja u posebnu prostoriju ( dnevni boravak ) i poziva se roditelja da u najkraćem roku dođe u školu  po dijete.</w:t>
      </w:r>
    </w:p>
    <w:p w:rsidR="00933105" w:rsidRPr="00933105" w:rsidRDefault="00933105" w:rsidP="00933105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</w:p>
    <w:p w:rsidR="002F55A7" w:rsidRDefault="00933105" w:rsidP="002F55A7">
      <w:pPr>
        <w:numPr>
          <w:ilvl w:val="0"/>
          <w:numId w:val="3"/>
        </w:numPr>
        <w:contextualSpacing/>
        <w:rPr>
          <w:rFonts w:eastAsia="Times New Roman" w:cstheme="minorHAnsi"/>
          <w:sz w:val="24"/>
          <w:szCs w:val="24"/>
          <w:lang w:eastAsia="hr-HR"/>
        </w:rPr>
      </w:pPr>
      <w:r w:rsidRPr="00933105">
        <w:rPr>
          <w:rFonts w:eastAsia="Times New Roman" w:cstheme="minorHAnsi"/>
          <w:sz w:val="24"/>
          <w:szCs w:val="24"/>
          <w:lang w:eastAsia="hr-HR"/>
        </w:rPr>
        <w:t>Nakon odlaska učenika iz škole, dezinficira se prostorija u kojoj je učenik bio izoliran.</w:t>
      </w:r>
    </w:p>
    <w:p w:rsidR="002F55A7" w:rsidRPr="002F55A7" w:rsidRDefault="002F55A7" w:rsidP="002F55A7">
      <w:pPr>
        <w:contextualSpacing/>
        <w:rPr>
          <w:rFonts w:eastAsia="Times New Roman" w:cstheme="minorHAnsi"/>
          <w:sz w:val="24"/>
          <w:szCs w:val="24"/>
          <w:lang w:eastAsia="hr-HR"/>
        </w:rPr>
      </w:pPr>
    </w:p>
    <w:p w:rsidR="002F55A7" w:rsidRPr="00933105" w:rsidRDefault="002F55A7" w:rsidP="00933105">
      <w:pPr>
        <w:numPr>
          <w:ilvl w:val="0"/>
          <w:numId w:val="3"/>
        </w:numPr>
        <w:contextualSpacing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Oboljeli djelatnik odmah napušta ustanovu.</w:t>
      </w:r>
    </w:p>
    <w:p w:rsidR="00933105" w:rsidRPr="00933105" w:rsidRDefault="00933105" w:rsidP="00933105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hr-HR"/>
        </w:rPr>
      </w:pPr>
    </w:p>
    <w:p w:rsidR="00933105" w:rsidRPr="00933105" w:rsidRDefault="00933105" w:rsidP="00933105">
      <w:pPr>
        <w:numPr>
          <w:ilvl w:val="0"/>
          <w:numId w:val="3"/>
        </w:numPr>
        <w:contextualSpacing/>
        <w:rPr>
          <w:sz w:val="24"/>
          <w:szCs w:val="24"/>
        </w:rPr>
      </w:pPr>
      <w:r w:rsidRPr="00933105">
        <w:rPr>
          <w:rFonts w:cstheme="minorHAnsi"/>
          <w:sz w:val="24"/>
          <w:szCs w:val="24"/>
        </w:rPr>
        <w:t>Svaka pojedinačna potvrđena infekcija COVID-19,  javlja se ravnateljici.</w:t>
      </w:r>
    </w:p>
    <w:p w:rsidR="00933105" w:rsidRPr="002F55A7" w:rsidRDefault="00933105" w:rsidP="00933105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933105">
        <w:rPr>
          <w:rFonts w:eastAsia="Times New Roman" w:cstheme="minorHAnsi"/>
          <w:sz w:val="24"/>
          <w:szCs w:val="24"/>
          <w:lang w:eastAsia="hr-HR"/>
        </w:rPr>
        <w:t>Dalje se postupa sukladno odluci nadležnog epidemiologa</w:t>
      </w:r>
      <w:r>
        <w:rPr>
          <w:rFonts w:eastAsia="Times New Roman" w:cstheme="minorHAnsi"/>
          <w:sz w:val="24"/>
          <w:szCs w:val="24"/>
          <w:lang w:eastAsia="hr-HR"/>
        </w:rPr>
        <w:t>.</w:t>
      </w:r>
    </w:p>
    <w:p w:rsidR="002F55A7" w:rsidRDefault="002F55A7" w:rsidP="002F55A7">
      <w:pPr>
        <w:rPr>
          <w:sz w:val="24"/>
          <w:szCs w:val="24"/>
        </w:rPr>
      </w:pPr>
    </w:p>
    <w:p w:rsidR="002F55A7" w:rsidRPr="002F55A7" w:rsidRDefault="002F55A7" w:rsidP="002F55A7">
      <w:pPr>
        <w:rPr>
          <w:sz w:val="24"/>
          <w:szCs w:val="24"/>
        </w:rPr>
      </w:pPr>
    </w:p>
    <w:p w:rsidR="00DA65EA" w:rsidRPr="00DA65EA" w:rsidRDefault="00DA65EA" w:rsidP="00DA65EA">
      <w:pPr>
        <w:rPr>
          <w:rFonts w:cstheme="minorHAnsi"/>
          <w:b/>
          <w:sz w:val="24"/>
          <w:szCs w:val="24"/>
        </w:rPr>
      </w:pPr>
      <w:r w:rsidRPr="00DA65EA">
        <w:rPr>
          <w:rFonts w:cstheme="minorHAnsi"/>
          <w:b/>
          <w:sz w:val="24"/>
          <w:szCs w:val="24"/>
        </w:rPr>
        <w:t>PUTOVANJE U ŠKOLU JAVNIM ILI ORGANIZIRANIM PRIJEVOZOM</w:t>
      </w:r>
    </w:p>
    <w:p w:rsidR="00DA65EA" w:rsidRPr="00DA65EA" w:rsidRDefault="00DA65EA" w:rsidP="00DA65EA">
      <w:pPr>
        <w:rPr>
          <w:rFonts w:cstheme="minorHAnsi"/>
          <w:sz w:val="24"/>
          <w:szCs w:val="24"/>
        </w:rPr>
      </w:pPr>
      <w:r w:rsidRPr="00DA65EA">
        <w:rPr>
          <w:rFonts w:cstheme="minorHAnsi"/>
          <w:sz w:val="24"/>
          <w:szCs w:val="24"/>
        </w:rPr>
        <w:t>U autobusu ili kombiju učenici  obavezno nose maske i održavaju fizičku distancu.</w:t>
      </w:r>
    </w:p>
    <w:p w:rsidR="00D52B13" w:rsidRPr="00D52B13" w:rsidRDefault="00D52B13" w:rsidP="00D52B13"/>
    <w:p w:rsidR="00DA65EA" w:rsidRPr="00DA65EA" w:rsidRDefault="00D52B13" w:rsidP="00DA65EA">
      <w:pPr>
        <w:rPr>
          <w:rFonts w:cstheme="minorHAnsi"/>
          <w:sz w:val="24"/>
          <w:szCs w:val="24"/>
        </w:rPr>
      </w:pPr>
      <w:r w:rsidRPr="00D52B13">
        <w:t> </w:t>
      </w:r>
      <w:r w:rsidR="00DA65EA" w:rsidRPr="00DA65EA">
        <w:rPr>
          <w:rFonts w:cstheme="minorHAnsi"/>
          <w:sz w:val="24"/>
          <w:szCs w:val="24"/>
        </w:rPr>
        <w:t xml:space="preserve">Osnovna škola „Vladimir Nazor“ svakodnevno će pratiti tijek razvoja situacije, osiguravati komunikaciju s osnivačem i nadležnim lokalnim stožerima, držati se svih informacija i uputa nadležnih institucija i službi te u skladu s njima postupati. </w:t>
      </w:r>
    </w:p>
    <w:p w:rsidR="00DA65EA" w:rsidRPr="00DA65EA" w:rsidRDefault="00DA65EA" w:rsidP="00DA65EA">
      <w:pPr>
        <w:ind w:left="720"/>
        <w:contextualSpacing/>
        <w:rPr>
          <w:rFonts w:cstheme="minorHAnsi"/>
          <w:sz w:val="24"/>
          <w:szCs w:val="24"/>
        </w:rPr>
      </w:pPr>
    </w:p>
    <w:p w:rsidR="00DA65EA" w:rsidRPr="00DA65EA" w:rsidRDefault="00DA65EA" w:rsidP="00DA65EA">
      <w:pPr>
        <w:ind w:left="720"/>
        <w:contextualSpacing/>
        <w:rPr>
          <w:rFonts w:cstheme="minorHAnsi"/>
          <w:sz w:val="24"/>
          <w:szCs w:val="24"/>
        </w:rPr>
      </w:pPr>
    </w:p>
    <w:p w:rsidR="00DA65EA" w:rsidRPr="00DA65EA" w:rsidRDefault="00DA65EA" w:rsidP="00DA65EA">
      <w:pPr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Dugoj Resi, 6. rujna 2021</w:t>
      </w:r>
      <w:r w:rsidRPr="00DA65EA">
        <w:rPr>
          <w:rFonts w:cstheme="minorHAnsi"/>
          <w:sz w:val="24"/>
          <w:szCs w:val="24"/>
        </w:rPr>
        <w:t xml:space="preserve">.                                      </w:t>
      </w:r>
    </w:p>
    <w:p w:rsidR="00DA65EA" w:rsidRPr="00DA65EA" w:rsidRDefault="00DA65EA" w:rsidP="00DA65EA">
      <w:pPr>
        <w:ind w:left="720"/>
        <w:contextualSpacing/>
        <w:rPr>
          <w:rFonts w:cstheme="minorHAnsi"/>
          <w:sz w:val="24"/>
          <w:szCs w:val="24"/>
        </w:rPr>
      </w:pPr>
      <w:r w:rsidRPr="00DA65EA">
        <w:rPr>
          <w:rFonts w:cstheme="minorHAnsi"/>
          <w:sz w:val="24"/>
          <w:szCs w:val="24"/>
        </w:rPr>
        <w:t xml:space="preserve">                                                                                         Ravnateljica:</w:t>
      </w:r>
    </w:p>
    <w:p w:rsidR="00DA65EA" w:rsidRPr="00DA65EA" w:rsidRDefault="00DA65EA" w:rsidP="00DA65EA">
      <w:pPr>
        <w:ind w:left="720"/>
        <w:contextualSpacing/>
        <w:rPr>
          <w:rFonts w:cstheme="minorHAnsi"/>
          <w:sz w:val="24"/>
          <w:szCs w:val="24"/>
        </w:rPr>
      </w:pPr>
      <w:r w:rsidRPr="00DA65EA">
        <w:rPr>
          <w:rFonts w:cstheme="minorHAnsi"/>
          <w:sz w:val="24"/>
          <w:szCs w:val="24"/>
        </w:rPr>
        <w:t xml:space="preserve">                                                                                          Gordana </w:t>
      </w:r>
      <w:proofErr w:type="spellStart"/>
      <w:r w:rsidRPr="00DA65EA">
        <w:rPr>
          <w:rFonts w:cstheme="minorHAnsi"/>
          <w:sz w:val="24"/>
          <w:szCs w:val="24"/>
        </w:rPr>
        <w:t>Krstulić</w:t>
      </w:r>
      <w:proofErr w:type="spellEnd"/>
    </w:p>
    <w:p w:rsidR="00DA65EA" w:rsidRPr="00DA65EA" w:rsidRDefault="00DA65EA" w:rsidP="00DA65EA">
      <w:pPr>
        <w:ind w:left="720"/>
        <w:contextualSpacing/>
        <w:rPr>
          <w:rFonts w:cstheme="minorHAnsi"/>
          <w:sz w:val="24"/>
          <w:szCs w:val="24"/>
        </w:rPr>
      </w:pPr>
    </w:p>
    <w:p w:rsidR="00D52B13" w:rsidRPr="00D52B13" w:rsidRDefault="00D52B13" w:rsidP="00D52B13"/>
    <w:p w:rsidR="00D52B13" w:rsidRPr="00D52B13" w:rsidRDefault="00D52B13" w:rsidP="00D52B13"/>
    <w:p w:rsidR="00D52B13" w:rsidRDefault="00D52B13"/>
    <w:sectPr w:rsidR="00D52B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E7" w:rsidRDefault="00207EE7" w:rsidP="006A5162">
      <w:pPr>
        <w:spacing w:after="0" w:line="240" w:lineRule="auto"/>
      </w:pPr>
      <w:r>
        <w:separator/>
      </w:r>
    </w:p>
  </w:endnote>
  <w:endnote w:type="continuationSeparator" w:id="0">
    <w:p w:rsidR="00207EE7" w:rsidRDefault="00207EE7" w:rsidP="006A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E7" w:rsidRDefault="00207EE7" w:rsidP="006A5162">
      <w:pPr>
        <w:spacing w:after="0" w:line="240" w:lineRule="auto"/>
      </w:pPr>
      <w:r>
        <w:separator/>
      </w:r>
    </w:p>
  </w:footnote>
  <w:footnote w:type="continuationSeparator" w:id="0">
    <w:p w:rsidR="00207EE7" w:rsidRDefault="00207EE7" w:rsidP="006A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162" w:rsidRPr="008C584E" w:rsidRDefault="006A5162" w:rsidP="006A5162">
    <w:pPr>
      <w:spacing w:before="20"/>
      <w:ind w:left="125"/>
      <w:jc w:val="center"/>
      <w:rPr>
        <w:rFonts w:cstheme="minorHAnsi"/>
        <w:b/>
        <w:color w:val="538135" w:themeColor="accent6" w:themeShade="BF"/>
        <w:sz w:val="24"/>
        <w:szCs w:val="24"/>
      </w:rPr>
    </w:pPr>
    <w:r w:rsidRPr="008C584E">
      <w:rPr>
        <w:rFonts w:cstheme="minorHAnsi"/>
        <w:b/>
        <w:color w:val="538135" w:themeColor="accent6" w:themeShade="BF"/>
        <w:sz w:val="24"/>
        <w:szCs w:val="24"/>
      </w:rPr>
      <w:t>OSNOVNA ŠKOLA „VLADIMIR NAZOR“</w:t>
    </w:r>
  </w:p>
  <w:p w:rsidR="006A5162" w:rsidRPr="008C584E" w:rsidRDefault="006A5162" w:rsidP="006A5162">
    <w:pPr>
      <w:tabs>
        <w:tab w:val="left" w:pos="2470"/>
      </w:tabs>
      <w:spacing w:before="46"/>
      <w:ind w:left="79"/>
      <w:jc w:val="center"/>
      <w:rPr>
        <w:rFonts w:cstheme="minorHAnsi"/>
        <w:sz w:val="24"/>
        <w:szCs w:val="24"/>
      </w:rPr>
    </w:pPr>
    <w:proofErr w:type="spellStart"/>
    <w:r w:rsidRPr="008C584E">
      <w:rPr>
        <w:rFonts w:cstheme="minorHAnsi"/>
        <w:sz w:val="24"/>
        <w:szCs w:val="24"/>
      </w:rPr>
      <w:t>Jozefinska</w:t>
    </w:r>
    <w:proofErr w:type="spellEnd"/>
    <w:r w:rsidRPr="008C584E">
      <w:rPr>
        <w:rFonts w:cstheme="minorHAnsi"/>
        <w:sz w:val="24"/>
        <w:szCs w:val="24"/>
      </w:rPr>
      <w:t xml:space="preserve"> cesta 85, 47250 Duga Resa</w:t>
    </w:r>
    <w:r w:rsidRPr="008C584E">
      <w:rPr>
        <w:rFonts w:cstheme="minorHAnsi"/>
        <w:sz w:val="24"/>
        <w:szCs w:val="24"/>
      </w:rPr>
      <w:tab/>
      <w:t>Tel: +385 47 844 623</w:t>
    </w:r>
  </w:p>
  <w:p w:rsidR="006A5162" w:rsidRPr="008C584E" w:rsidRDefault="006A5162" w:rsidP="006A5162">
    <w:pPr>
      <w:tabs>
        <w:tab w:val="left" w:pos="3111"/>
      </w:tabs>
      <w:spacing w:before="2" w:line="193" w:lineRule="exact"/>
      <w:jc w:val="center"/>
      <w:rPr>
        <w:rFonts w:cstheme="minorHAnsi"/>
        <w:sz w:val="24"/>
        <w:szCs w:val="24"/>
      </w:rPr>
    </w:pPr>
    <w:r w:rsidRPr="008C584E">
      <w:rPr>
        <w:rFonts w:cstheme="minorHAnsi"/>
        <w:sz w:val="24"/>
        <w:szCs w:val="24"/>
      </w:rPr>
      <w:t>E-mail:</w:t>
    </w:r>
    <w:r w:rsidRPr="008C584E">
      <w:rPr>
        <w:rFonts w:cstheme="minorHAnsi"/>
        <w:color w:val="222222"/>
        <w:sz w:val="24"/>
        <w:szCs w:val="24"/>
        <w:shd w:val="clear" w:color="auto" w:fill="FFFFFF"/>
      </w:rPr>
      <w:t xml:space="preserve"> ured@os-vnazor-dugaresa.skole.hr</w:t>
    </w:r>
    <w:r w:rsidRPr="008C584E">
      <w:rPr>
        <w:rFonts w:cstheme="minorHAnsi"/>
        <w:color w:val="0000FF"/>
        <w:sz w:val="24"/>
        <w:szCs w:val="24"/>
      </w:rPr>
      <w:tab/>
    </w:r>
  </w:p>
  <w:p w:rsidR="006A5162" w:rsidRDefault="006A5162">
    <w:pPr>
      <w:pStyle w:val="Zaglavlje"/>
    </w:pPr>
  </w:p>
  <w:p w:rsidR="006A5162" w:rsidRDefault="006A516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0322B"/>
    <w:multiLevelType w:val="hybridMultilevel"/>
    <w:tmpl w:val="DB780A7E"/>
    <w:lvl w:ilvl="0" w:tplc="D70EF6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456FC"/>
    <w:multiLevelType w:val="hybridMultilevel"/>
    <w:tmpl w:val="98D23A48"/>
    <w:lvl w:ilvl="0" w:tplc="AE4871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63860"/>
    <w:multiLevelType w:val="hybridMultilevel"/>
    <w:tmpl w:val="D82218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62"/>
    <w:rsid w:val="00207EE7"/>
    <w:rsid w:val="002F55A7"/>
    <w:rsid w:val="005974A6"/>
    <w:rsid w:val="00627992"/>
    <w:rsid w:val="006A5162"/>
    <w:rsid w:val="00933105"/>
    <w:rsid w:val="00C454EF"/>
    <w:rsid w:val="00CE3922"/>
    <w:rsid w:val="00D52B13"/>
    <w:rsid w:val="00D57389"/>
    <w:rsid w:val="00DA65EA"/>
    <w:rsid w:val="00E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7502"/>
  <w15:chartTrackingRefBased/>
  <w15:docId w15:val="{22ACA190-74C7-48DF-AFC3-44D27CA4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1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A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5162"/>
  </w:style>
  <w:style w:type="paragraph" w:styleId="Podnoje">
    <w:name w:val="footer"/>
    <w:basedOn w:val="Normal"/>
    <w:link w:val="PodnojeChar"/>
    <w:uiPriority w:val="99"/>
    <w:unhideWhenUsed/>
    <w:rsid w:val="006A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5162"/>
  </w:style>
  <w:style w:type="table" w:styleId="Reetkatablice">
    <w:name w:val="Table Grid"/>
    <w:basedOn w:val="Obinatablica"/>
    <w:uiPriority w:val="39"/>
    <w:rsid w:val="00D5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2B13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D5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52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2021-09-08T17:56:00Z</dcterms:created>
  <dcterms:modified xsi:type="dcterms:W3CDTF">2021-09-10T07:28:00Z</dcterms:modified>
</cp:coreProperties>
</file>