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CBF" w:rsidRPr="002945D2" w:rsidRDefault="00DD7CBF" w:rsidP="006322E9">
      <w:pPr>
        <w:pStyle w:val="StandardWeb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2945D2">
        <w:rPr>
          <w:rFonts w:asciiTheme="minorHAnsi" w:hAnsiTheme="minorHAnsi" w:cstheme="minorHAnsi"/>
          <w:sz w:val="22"/>
          <w:szCs w:val="22"/>
        </w:rPr>
        <w:t xml:space="preserve">Temeljem članka 107. Zakona o odgoju i obrazovanju u osnovnoj i srednjoj školi („Narodne novine“, br. 87/08., 86/09., 92/10., 105/10., </w:t>
      </w:r>
      <w:r w:rsidR="003E1F18">
        <w:rPr>
          <w:rFonts w:asciiTheme="minorHAnsi" w:hAnsiTheme="minorHAnsi" w:cstheme="minorHAnsi"/>
          <w:sz w:val="22"/>
          <w:szCs w:val="22"/>
        </w:rPr>
        <w:t>90/11., 16/12., 86/12., 94/13.,</w:t>
      </w:r>
      <w:r w:rsidRPr="002945D2">
        <w:rPr>
          <w:rFonts w:asciiTheme="minorHAnsi" w:hAnsiTheme="minorHAnsi" w:cstheme="minorHAnsi"/>
          <w:sz w:val="22"/>
          <w:szCs w:val="22"/>
        </w:rPr>
        <w:t xml:space="preserve"> 152/14.</w:t>
      </w:r>
      <w:r w:rsidR="003E1F18">
        <w:rPr>
          <w:rFonts w:asciiTheme="minorHAnsi" w:hAnsiTheme="minorHAnsi" w:cstheme="minorHAnsi"/>
          <w:sz w:val="22"/>
          <w:szCs w:val="22"/>
        </w:rPr>
        <w:t xml:space="preserve"> i 07/17.</w:t>
      </w:r>
      <w:r w:rsidRPr="002945D2">
        <w:rPr>
          <w:rFonts w:asciiTheme="minorHAnsi" w:hAnsiTheme="minorHAnsi" w:cstheme="minorHAnsi"/>
          <w:sz w:val="22"/>
          <w:szCs w:val="22"/>
        </w:rPr>
        <w:t xml:space="preserve">) </w:t>
      </w:r>
      <w:r w:rsidR="00F42AA4" w:rsidRPr="002945D2">
        <w:rPr>
          <w:rFonts w:asciiTheme="minorHAnsi" w:hAnsiTheme="minorHAnsi" w:cstheme="minorHAnsi"/>
          <w:sz w:val="22"/>
          <w:szCs w:val="22"/>
        </w:rPr>
        <w:t xml:space="preserve">ravnatelj </w:t>
      </w:r>
      <w:r w:rsidR="002945D2" w:rsidRPr="002945D2">
        <w:rPr>
          <w:rFonts w:asciiTheme="minorHAnsi" w:hAnsiTheme="minorHAnsi" w:cstheme="minorHAnsi"/>
          <w:sz w:val="22"/>
          <w:szCs w:val="22"/>
        </w:rPr>
        <w:t>Osnovne škole „Vladimir Nazor“</w:t>
      </w:r>
      <w:r w:rsidR="00644CC7">
        <w:rPr>
          <w:rFonts w:asciiTheme="minorHAnsi" w:hAnsiTheme="minorHAnsi" w:cstheme="minorHAnsi"/>
          <w:sz w:val="22"/>
          <w:szCs w:val="22"/>
        </w:rPr>
        <w:t>,</w:t>
      </w:r>
      <w:r w:rsidR="002945D2" w:rsidRPr="002945D2">
        <w:rPr>
          <w:rFonts w:asciiTheme="minorHAnsi" w:hAnsiTheme="minorHAnsi" w:cstheme="minorHAnsi"/>
          <w:sz w:val="22"/>
          <w:szCs w:val="22"/>
        </w:rPr>
        <w:t xml:space="preserve"> Duga Resa, Jozefinska cesta 85,  </w:t>
      </w:r>
      <w:r w:rsidR="00C73896">
        <w:rPr>
          <w:rFonts w:asciiTheme="minorHAnsi" w:hAnsiTheme="minorHAnsi" w:cstheme="minorHAnsi"/>
          <w:sz w:val="22"/>
          <w:szCs w:val="22"/>
        </w:rPr>
        <w:t>dana 6</w:t>
      </w:r>
      <w:r w:rsidR="003E1F18">
        <w:rPr>
          <w:rFonts w:asciiTheme="minorHAnsi" w:hAnsiTheme="minorHAnsi" w:cstheme="minorHAnsi"/>
          <w:sz w:val="22"/>
          <w:szCs w:val="22"/>
        </w:rPr>
        <w:t>. travnja 2017</w:t>
      </w:r>
      <w:r w:rsidRPr="002945D2">
        <w:rPr>
          <w:rFonts w:asciiTheme="minorHAnsi" w:hAnsiTheme="minorHAnsi" w:cstheme="minorHAnsi"/>
          <w:sz w:val="22"/>
          <w:szCs w:val="22"/>
        </w:rPr>
        <w:t>.godine raspisuje </w:t>
      </w:r>
    </w:p>
    <w:p w:rsidR="003E1F18" w:rsidRDefault="00DD7CBF" w:rsidP="003E1F18">
      <w:pPr>
        <w:pStyle w:val="Bezproreda"/>
        <w:jc w:val="center"/>
      </w:pPr>
      <w:r w:rsidRPr="002945D2">
        <w:rPr>
          <w:rStyle w:val="Naglaeno"/>
          <w:rFonts w:cstheme="minorHAnsi"/>
        </w:rPr>
        <w:t>N  A  T  J  E  Č  A  J</w:t>
      </w:r>
    </w:p>
    <w:p w:rsidR="00DD7CBF" w:rsidRPr="002945D2" w:rsidRDefault="003E1F18" w:rsidP="003E1F18">
      <w:pPr>
        <w:pStyle w:val="Bezproreda"/>
        <w:jc w:val="center"/>
      </w:pPr>
      <w:r>
        <w:rPr>
          <w:rStyle w:val="Naglaeno"/>
          <w:rFonts w:cstheme="minorHAnsi"/>
        </w:rPr>
        <w:t>za popunu radnog</w:t>
      </w:r>
      <w:r w:rsidR="00DD7CBF" w:rsidRPr="002945D2">
        <w:rPr>
          <w:rStyle w:val="Naglaeno"/>
          <w:rFonts w:cstheme="minorHAnsi"/>
        </w:rPr>
        <w:t xml:space="preserve"> mjesta </w:t>
      </w:r>
    </w:p>
    <w:p w:rsidR="00DD7CBF" w:rsidRPr="002945D2" w:rsidRDefault="00DD7CBF" w:rsidP="00DD7CBF">
      <w:pPr>
        <w:pStyle w:val="StandardWeb"/>
        <w:jc w:val="center"/>
        <w:rPr>
          <w:rFonts w:asciiTheme="minorHAnsi" w:hAnsiTheme="minorHAnsi" w:cstheme="minorHAnsi"/>
          <w:sz w:val="22"/>
          <w:szCs w:val="22"/>
        </w:rPr>
      </w:pPr>
      <w:r w:rsidRPr="002945D2">
        <w:rPr>
          <w:rFonts w:asciiTheme="minorHAnsi" w:hAnsiTheme="minorHAnsi" w:cstheme="minorHAnsi"/>
          <w:sz w:val="22"/>
          <w:szCs w:val="22"/>
        </w:rPr>
        <w:t> </w:t>
      </w:r>
    </w:p>
    <w:p w:rsidR="00DD7CBF" w:rsidRPr="002945D2" w:rsidRDefault="00DD7CBF" w:rsidP="002945D2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2945D2">
        <w:rPr>
          <w:rStyle w:val="Naglaeno"/>
          <w:rFonts w:asciiTheme="minorHAnsi" w:hAnsiTheme="minorHAnsi" w:cstheme="minorHAnsi"/>
          <w:sz w:val="22"/>
          <w:szCs w:val="22"/>
        </w:rPr>
        <w:t>1.</w:t>
      </w:r>
      <w:r w:rsidR="00503300">
        <w:rPr>
          <w:rStyle w:val="Naglaeno"/>
          <w:rFonts w:asciiTheme="minorHAnsi" w:hAnsiTheme="minorHAnsi" w:cstheme="minorHAnsi"/>
          <w:sz w:val="22"/>
          <w:szCs w:val="22"/>
        </w:rPr>
        <w:t xml:space="preserve">  </w:t>
      </w:r>
      <w:r w:rsidR="005F7ADD">
        <w:rPr>
          <w:rStyle w:val="Naglaeno"/>
          <w:rFonts w:asciiTheme="minorHAnsi" w:hAnsiTheme="minorHAnsi" w:cstheme="minorHAnsi"/>
          <w:sz w:val="22"/>
          <w:szCs w:val="22"/>
        </w:rPr>
        <w:t>učitelj</w:t>
      </w:r>
      <w:r w:rsidR="00644CC7">
        <w:rPr>
          <w:rStyle w:val="Naglaeno"/>
          <w:rFonts w:asciiTheme="minorHAnsi" w:hAnsiTheme="minorHAnsi" w:cstheme="minorHAnsi"/>
          <w:sz w:val="22"/>
          <w:szCs w:val="22"/>
        </w:rPr>
        <w:t>/ic</w:t>
      </w:r>
      <w:r w:rsidR="002945D2" w:rsidRPr="002945D2">
        <w:rPr>
          <w:rStyle w:val="Naglaeno"/>
          <w:rFonts w:asciiTheme="minorHAnsi" w:hAnsiTheme="minorHAnsi" w:cstheme="minorHAnsi"/>
          <w:sz w:val="22"/>
          <w:szCs w:val="22"/>
        </w:rPr>
        <w:t xml:space="preserve">a glazbene </w:t>
      </w:r>
      <w:r w:rsidRPr="002945D2">
        <w:rPr>
          <w:rStyle w:val="Naglaeno"/>
          <w:rFonts w:asciiTheme="minorHAnsi" w:hAnsiTheme="minorHAnsi" w:cstheme="minorHAnsi"/>
          <w:sz w:val="22"/>
          <w:szCs w:val="22"/>
        </w:rPr>
        <w:t xml:space="preserve"> kulture </w:t>
      </w:r>
      <w:r w:rsidR="003E1F18">
        <w:rPr>
          <w:rFonts w:asciiTheme="minorHAnsi" w:hAnsiTheme="minorHAnsi" w:cstheme="minorHAnsi"/>
          <w:sz w:val="22"/>
          <w:szCs w:val="22"/>
        </w:rPr>
        <w:t> – 1 izvršitelj, na određeno , puno radno</w:t>
      </w:r>
      <w:r w:rsidR="002945D2" w:rsidRPr="002945D2">
        <w:rPr>
          <w:rFonts w:asciiTheme="minorHAnsi" w:hAnsiTheme="minorHAnsi" w:cstheme="minorHAnsi"/>
          <w:sz w:val="22"/>
          <w:szCs w:val="22"/>
        </w:rPr>
        <w:t xml:space="preserve"> vr</w:t>
      </w:r>
      <w:r w:rsidR="003E1F18">
        <w:rPr>
          <w:rFonts w:asciiTheme="minorHAnsi" w:hAnsiTheme="minorHAnsi" w:cstheme="minorHAnsi"/>
          <w:sz w:val="22"/>
          <w:szCs w:val="22"/>
        </w:rPr>
        <w:t>ijeme</w:t>
      </w:r>
    </w:p>
    <w:p w:rsidR="00DD7CBF" w:rsidRPr="00687DE6" w:rsidRDefault="00DD7CBF" w:rsidP="00DD7CBF">
      <w:pPr>
        <w:pStyle w:val="StandardWeb"/>
        <w:jc w:val="center"/>
        <w:rPr>
          <w:rFonts w:ascii="Calibri" w:hAnsi="Calibri" w:cs="Calibri"/>
          <w:sz w:val="22"/>
          <w:szCs w:val="22"/>
        </w:rPr>
      </w:pPr>
      <w:r w:rsidRPr="00687DE6">
        <w:rPr>
          <w:rFonts w:ascii="Calibri" w:hAnsi="Calibri" w:cs="Calibri"/>
          <w:sz w:val="22"/>
          <w:szCs w:val="22"/>
        </w:rPr>
        <w:t> </w:t>
      </w:r>
    </w:p>
    <w:p w:rsidR="00687DE6" w:rsidRPr="00687DE6" w:rsidRDefault="00DD7CBF" w:rsidP="00687DE6">
      <w:pPr>
        <w:pStyle w:val="StandardWeb"/>
        <w:rPr>
          <w:rFonts w:ascii="Calibri" w:hAnsi="Calibri" w:cs="Calibri"/>
          <w:sz w:val="22"/>
          <w:szCs w:val="22"/>
        </w:rPr>
      </w:pPr>
      <w:r w:rsidRPr="00687DE6">
        <w:rPr>
          <w:rStyle w:val="Naglaeno"/>
          <w:rFonts w:ascii="Calibri" w:hAnsi="Calibri" w:cs="Calibri"/>
          <w:sz w:val="22"/>
          <w:szCs w:val="22"/>
          <w:u w:val="single"/>
        </w:rPr>
        <w:t>UVJETI</w:t>
      </w:r>
      <w:r w:rsidR="003E1F18" w:rsidRPr="00687DE6">
        <w:rPr>
          <w:rFonts w:ascii="Calibri" w:hAnsi="Calibri" w:cs="Calibri"/>
          <w:sz w:val="22"/>
          <w:szCs w:val="22"/>
        </w:rPr>
        <w:t xml:space="preserve">: prema </w:t>
      </w:r>
      <w:r w:rsidRPr="00687DE6">
        <w:rPr>
          <w:rFonts w:ascii="Calibri" w:hAnsi="Calibri" w:cs="Calibri"/>
          <w:sz w:val="22"/>
          <w:szCs w:val="22"/>
        </w:rPr>
        <w:t xml:space="preserve"> Zakona o odgoju i obrazovanju u osnovnoj i srednjoj školi („Narodne novine“, br. 87/08., 86/09., 92/10., 105/10., 90/11., </w:t>
      </w:r>
      <w:r w:rsidR="003E1F18" w:rsidRPr="00687DE6">
        <w:rPr>
          <w:rFonts w:ascii="Calibri" w:hAnsi="Calibri" w:cs="Calibri"/>
          <w:sz w:val="22"/>
          <w:szCs w:val="22"/>
        </w:rPr>
        <w:t>05/12., 16/12., 86/12., 94/13.,</w:t>
      </w:r>
      <w:r w:rsidRPr="00687DE6">
        <w:rPr>
          <w:rFonts w:ascii="Calibri" w:hAnsi="Calibri" w:cs="Calibri"/>
          <w:sz w:val="22"/>
          <w:szCs w:val="22"/>
        </w:rPr>
        <w:t xml:space="preserve"> 152/14.</w:t>
      </w:r>
      <w:r w:rsidR="003E1F18" w:rsidRPr="00687DE6">
        <w:rPr>
          <w:rFonts w:ascii="Calibri" w:hAnsi="Calibri" w:cs="Calibri"/>
          <w:sz w:val="22"/>
          <w:szCs w:val="22"/>
        </w:rPr>
        <w:t>i 07/17.</w:t>
      </w:r>
      <w:r w:rsidRPr="00687DE6">
        <w:rPr>
          <w:rFonts w:ascii="Calibri" w:hAnsi="Calibri" w:cs="Calibri"/>
          <w:sz w:val="22"/>
          <w:szCs w:val="22"/>
        </w:rPr>
        <w:t xml:space="preserve">) i Pravilniku o stručnoj spremi i pedagoško-psihološkom obrazovanju </w:t>
      </w:r>
      <w:r w:rsidR="00C14BBF" w:rsidRPr="00687DE6">
        <w:rPr>
          <w:rFonts w:ascii="Calibri" w:hAnsi="Calibri" w:cs="Calibri"/>
          <w:sz w:val="22"/>
          <w:szCs w:val="22"/>
        </w:rPr>
        <w:t xml:space="preserve">učitelja i stručnih suradnika u osnovnom školstvu </w:t>
      </w:r>
      <w:r w:rsidR="00D27294" w:rsidRPr="00687DE6">
        <w:rPr>
          <w:rFonts w:ascii="Calibri" w:hAnsi="Calibri" w:cs="Calibri"/>
          <w:sz w:val="22"/>
          <w:szCs w:val="22"/>
        </w:rPr>
        <w:t xml:space="preserve"> („Narodne novine“,  br. 47/96. i 56/01</w:t>
      </w:r>
      <w:r w:rsidRPr="00687DE6">
        <w:rPr>
          <w:rFonts w:ascii="Calibri" w:hAnsi="Calibri" w:cs="Calibri"/>
          <w:sz w:val="22"/>
          <w:szCs w:val="22"/>
        </w:rPr>
        <w:t>.).</w:t>
      </w:r>
    </w:p>
    <w:p w:rsidR="003E1F18" w:rsidRDefault="002945D2" w:rsidP="00687DE6">
      <w:pPr>
        <w:pStyle w:val="StandardWeb"/>
        <w:rPr>
          <w:rFonts w:ascii="Calibri" w:hAnsi="Calibri" w:cs="Calibri"/>
          <w:sz w:val="22"/>
          <w:szCs w:val="22"/>
        </w:rPr>
      </w:pPr>
      <w:r w:rsidRPr="00687DE6">
        <w:rPr>
          <w:rFonts w:ascii="Calibri" w:hAnsi="Calibri" w:cs="Calibri"/>
          <w:sz w:val="22"/>
          <w:szCs w:val="22"/>
        </w:rPr>
        <w:t xml:space="preserve"> </w:t>
      </w:r>
      <w:r w:rsidR="003E1F18" w:rsidRPr="00687DE6">
        <w:rPr>
          <w:rFonts w:ascii="Calibri" w:hAnsi="Calibri" w:cs="Calibri"/>
          <w:sz w:val="22"/>
          <w:szCs w:val="22"/>
        </w:rPr>
        <w:t>Na natječaj se mogu javiti</w:t>
      </w:r>
      <w:r w:rsidR="00644CC7">
        <w:rPr>
          <w:rFonts w:ascii="Calibri" w:hAnsi="Calibri" w:cs="Calibri"/>
          <w:sz w:val="22"/>
          <w:szCs w:val="22"/>
        </w:rPr>
        <w:t xml:space="preserve"> osobe oba spola ( čl.13.st.2. Z</w:t>
      </w:r>
      <w:r w:rsidR="003E1F18" w:rsidRPr="00687DE6">
        <w:rPr>
          <w:rFonts w:ascii="Calibri" w:hAnsi="Calibri" w:cs="Calibri"/>
          <w:sz w:val="22"/>
          <w:szCs w:val="22"/>
        </w:rPr>
        <w:t>akona o ravnopravnosti spolova).</w:t>
      </w:r>
    </w:p>
    <w:p w:rsidR="00687DE6" w:rsidRPr="006322E9" w:rsidRDefault="00687DE6" w:rsidP="006322E9">
      <w:pPr>
        <w:pStyle w:val="Standard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Kandidat koji se poziva na pravo prednosti pri zapošljavanju prema posebnom zakonu, dužan je u prijavi na natječaj pozvati se na to pravo i priložiti dokaz o pravu na koje se poziva.</w:t>
      </w:r>
    </w:p>
    <w:p w:rsidR="00687DE6" w:rsidRDefault="00687DE6" w:rsidP="002945D2">
      <w:pPr>
        <w:pStyle w:val="Bezproreda"/>
      </w:pPr>
      <w:r>
        <w:t>Uz vlastoručno potpisanu prijavu potrebno je priložiti: životopis, presliku dokaza o stručnoj spremi, presliku domovnice</w:t>
      </w:r>
      <w:r w:rsidR="00601E45">
        <w:t xml:space="preserve"> ili osobne iskaznice</w:t>
      </w:r>
      <w:r w:rsidR="00EC79C2">
        <w:t>, uvjerenje da se ne</w:t>
      </w:r>
      <w:r w:rsidR="00B6264C">
        <w:t xml:space="preserve"> vodi kazneni postupak – ne star</w:t>
      </w:r>
      <w:r w:rsidR="00EC79C2">
        <w:t>ije od 3 mjeseca, potvrdu o podacima evidentiranim u matičnoj službi HZMO-a</w:t>
      </w:r>
      <w:r w:rsidR="00644CC7">
        <w:t>.</w:t>
      </w:r>
    </w:p>
    <w:p w:rsidR="00687DE6" w:rsidRDefault="00687DE6" w:rsidP="002945D2">
      <w:pPr>
        <w:pStyle w:val="Bezproreda"/>
      </w:pPr>
    </w:p>
    <w:p w:rsidR="006322E9" w:rsidRDefault="006322E9" w:rsidP="006322E9">
      <w:pPr>
        <w:pStyle w:val="Bezproreda"/>
      </w:pPr>
      <w:r>
        <w:t>Rok za podnošenje prijava je osam (8) dana od dana objave natječaja.</w:t>
      </w:r>
    </w:p>
    <w:p w:rsidR="006322E9" w:rsidRDefault="006322E9" w:rsidP="006322E9">
      <w:pPr>
        <w:pStyle w:val="Bezproreda"/>
      </w:pPr>
    </w:p>
    <w:p w:rsidR="006322E9" w:rsidRDefault="006322E9" w:rsidP="006322E9">
      <w:pPr>
        <w:pStyle w:val="Bezproreda"/>
      </w:pPr>
      <w:r>
        <w:t>Natječaj će biti objavljen na mrežnoj stranici Osnovne škole „Vladimir Nazor“, Duga Resa i na mrežnoj stranici Hrvatskog zavoda za zapošljavanje.</w:t>
      </w:r>
    </w:p>
    <w:p w:rsidR="006322E9" w:rsidRDefault="006322E9" w:rsidP="002945D2">
      <w:pPr>
        <w:pStyle w:val="Bezproreda"/>
      </w:pPr>
    </w:p>
    <w:p w:rsidR="00687DE6" w:rsidRDefault="006322E9" w:rsidP="00687DE6">
      <w:pPr>
        <w:pStyle w:val="Bezproreda"/>
      </w:pPr>
      <w:r>
        <w:t>P</w:t>
      </w:r>
      <w:r w:rsidR="00BF48A7">
        <w:t>rijavu</w:t>
      </w:r>
      <w:r w:rsidR="00DD7CBF" w:rsidRPr="002945D2">
        <w:t xml:space="preserve"> s nazivom radnog mjesta i potrebnom dokumentacijom </w:t>
      </w:r>
      <w:r w:rsidR="00687DE6" w:rsidRPr="002945D2">
        <w:t>dostaviti na adresu škole</w:t>
      </w:r>
      <w:r w:rsidR="00644CC7">
        <w:t xml:space="preserve">, Osnovna škola </w:t>
      </w:r>
      <w:r w:rsidR="00687DE6">
        <w:t xml:space="preserve"> „Vladimir Nazor“, Jozefinska  cesta 85, </w:t>
      </w:r>
      <w:r w:rsidR="00350229">
        <w:t>47</w:t>
      </w:r>
      <w:r w:rsidR="00644CC7">
        <w:t xml:space="preserve">250 </w:t>
      </w:r>
      <w:r w:rsidR="00687DE6">
        <w:t xml:space="preserve">Duga Resa </w:t>
      </w:r>
      <w:r w:rsidR="00687DE6" w:rsidRPr="002945D2">
        <w:t xml:space="preserve"> s naznakom „za natječaj“.</w:t>
      </w:r>
    </w:p>
    <w:p w:rsidR="00EC79C2" w:rsidRDefault="00EC79C2" w:rsidP="00687DE6">
      <w:pPr>
        <w:pStyle w:val="Bezproreda"/>
      </w:pPr>
    </w:p>
    <w:p w:rsidR="00EC79C2" w:rsidRDefault="00EC79C2" w:rsidP="00687DE6">
      <w:pPr>
        <w:pStyle w:val="Bezproreda"/>
      </w:pPr>
      <w:r>
        <w:t>Nepra</w:t>
      </w:r>
      <w:r w:rsidR="00644CC7">
        <w:t>vodobne i nepotpune prijave neće se razmatrati.</w:t>
      </w:r>
    </w:p>
    <w:p w:rsidR="00687DE6" w:rsidRDefault="00644CC7" w:rsidP="00687DE6">
      <w:pPr>
        <w:pStyle w:val="Bezproreda"/>
      </w:pPr>
      <w:r>
        <w:t>O rezultatu natječaja kandidati će biti izvješteni pisanim putem u zakonskom roku.</w:t>
      </w:r>
    </w:p>
    <w:p w:rsidR="00687DE6" w:rsidRDefault="00687DE6" w:rsidP="00687DE6">
      <w:pPr>
        <w:pStyle w:val="Bezproreda"/>
      </w:pPr>
    </w:p>
    <w:p w:rsidR="00687DE6" w:rsidRPr="002945D2" w:rsidRDefault="00687DE6" w:rsidP="00687DE6">
      <w:pPr>
        <w:pStyle w:val="Bezproreda"/>
      </w:pPr>
    </w:p>
    <w:p w:rsidR="002945D2" w:rsidRDefault="002945D2"/>
    <w:p w:rsidR="002945D2" w:rsidRDefault="002945D2" w:rsidP="002945D2">
      <w:pPr>
        <w:pStyle w:val="Bezproreda"/>
        <w:jc w:val="right"/>
      </w:pPr>
      <w:r>
        <w:t>Ravnatelj</w:t>
      </w:r>
    </w:p>
    <w:p w:rsidR="002945D2" w:rsidRDefault="002945D2" w:rsidP="002945D2">
      <w:pPr>
        <w:pStyle w:val="Bezproreda"/>
        <w:jc w:val="right"/>
      </w:pPr>
      <w:r>
        <w:t>Krešimir Božičević,prof.</w:t>
      </w:r>
    </w:p>
    <w:sectPr w:rsidR="002945D2" w:rsidSect="00C70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BF"/>
    <w:rsid w:val="00134365"/>
    <w:rsid w:val="00150F13"/>
    <w:rsid w:val="00152603"/>
    <w:rsid w:val="0016004C"/>
    <w:rsid w:val="001E0588"/>
    <w:rsid w:val="002902EF"/>
    <w:rsid w:val="002945D2"/>
    <w:rsid w:val="002F7C5E"/>
    <w:rsid w:val="00326743"/>
    <w:rsid w:val="00350229"/>
    <w:rsid w:val="003A11B8"/>
    <w:rsid w:val="003E1F18"/>
    <w:rsid w:val="004D47DD"/>
    <w:rsid w:val="00503300"/>
    <w:rsid w:val="005A0DC5"/>
    <w:rsid w:val="005F7ADD"/>
    <w:rsid w:val="00601E45"/>
    <w:rsid w:val="006322E9"/>
    <w:rsid w:val="00644CC7"/>
    <w:rsid w:val="0066141E"/>
    <w:rsid w:val="00672E8C"/>
    <w:rsid w:val="00687DE6"/>
    <w:rsid w:val="007A6817"/>
    <w:rsid w:val="00805998"/>
    <w:rsid w:val="00830F43"/>
    <w:rsid w:val="0083125C"/>
    <w:rsid w:val="008B00E7"/>
    <w:rsid w:val="008D22DB"/>
    <w:rsid w:val="00B6264C"/>
    <w:rsid w:val="00BF48A7"/>
    <w:rsid w:val="00C14BBF"/>
    <w:rsid w:val="00C7020B"/>
    <w:rsid w:val="00C73896"/>
    <w:rsid w:val="00C978EA"/>
    <w:rsid w:val="00CC5DBD"/>
    <w:rsid w:val="00D164FE"/>
    <w:rsid w:val="00D27294"/>
    <w:rsid w:val="00DD7CBF"/>
    <w:rsid w:val="00E162DE"/>
    <w:rsid w:val="00E34035"/>
    <w:rsid w:val="00E6417F"/>
    <w:rsid w:val="00EC1865"/>
    <w:rsid w:val="00EC6BB5"/>
    <w:rsid w:val="00EC79C2"/>
    <w:rsid w:val="00ED7F4F"/>
    <w:rsid w:val="00ED7F51"/>
    <w:rsid w:val="00F42AA4"/>
    <w:rsid w:val="00F9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75C5A-A063-46E7-88C6-09A5FAF4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2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D7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D7CBF"/>
    <w:rPr>
      <w:b/>
      <w:bCs/>
    </w:rPr>
  </w:style>
  <w:style w:type="paragraph" w:styleId="Bezproreda">
    <w:name w:val="No Spacing"/>
    <w:uiPriority w:val="1"/>
    <w:qFormat/>
    <w:rsid w:val="002945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2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04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SnipeR's Redemption Network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ucionica1</dc:creator>
  <cp:lastModifiedBy>Cernelic</cp:lastModifiedBy>
  <cp:revision>2</cp:revision>
  <dcterms:created xsi:type="dcterms:W3CDTF">2017-04-07T07:14:00Z</dcterms:created>
  <dcterms:modified xsi:type="dcterms:W3CDTF">2017-04-07T07:14:00Z</dcterms:modified>
</cp:coreProperties>
</file>